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36" w:rsidRPr="00CC55A7" w:rsidRDefault="00CC55A7" w:rsidP="00CC55A7">
      <w:pPr>
        <w:pStyle w:val="Title"/>
        <w:spacing w:before="80"/>
        <w:ind w:left="0"/>
      </w:pPr>
      <w:r>
        <w:rPr>
          <w:noProof/>
          <w:lang w:val="en-IE" w:eastAsia="en-IE"/>
        </w:rPr>
        <mc:AlternateContent>
          <mc:Choice Requires="wps">
            <w:drawing>
              <wp:anchor distT="0" distB="0" distL="0" distR="0" simplePos="0" relativeHeight="487587840" behindDoc="1" locked="0" layoutInCell="1" allowOverlap="1">
                <wp:simplePos x="0" y="0"/>
                <wp:positionH relativeFrom="page">
                  <wp:posOffset>955675</wp:posOffset>
                </wp:positionH>
                <wp:positionV relativeFrom="paragraph">
                  <wp:posOffset>0</wp:posOffset>
                </wp:positionV>
                <wp:extent cx="5839460" cy="1871980"/>
                <wp:effectExtent l="0" t="0" r="0" b="0"/>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871980"/>
                        </a:xfrm>
                        <a:prstGeom prst="rect">
                          <a:avLst/>
                        </a:prstGeom>
                        <a:solidFill>
                          <a:srgbClr val="E7E6E6"/>
                        </a:solidFill>
                        <a:ln w="6350">
                          <a:solidFill>
                            <a:srgbClr val="000000"/>
                          </a:solidFill>
                          <a:prstDash val="solid"/>
                          <a:miter lim="800000"/>
                          <a:headEnd/>
                          <a:tailEnd/>
                        </a:ln>
                      </wps:spPr>
                      <wps:txbx>
                        <w:txbxContent>
                          <w:p w:rsidR="00332D36" w:rsidRDefault="00332D36">
                            <w:pPr>
                              <w:pStyle w:val="BodyText"/>
                              <w:spacing w:before="8"/>
                              <w:rPr>
                                <w:b/>
                                <w:sz w:val="29"/>
                              </w:rPr>
                            </w:pPr>
                          </w:p>
                          <w:p w:rsidR="00332D36" w:rsidRDefault="00427F77">
                            <w:pPr>
                              <w:ind w:left="410" w:right="410"/>
                              <w:jc w:val="center"/>
                              <w:rPr>
                                <w:b/>
                                <w:sz w:val="28"/>
                              </w:rPr>
                            </w:pPr>
                            <w:r>
                              <w:rPr>
                                <w:b/>
                                <w:color w:val="375623"/>
                                <w:sz w:val="28"/>
                              </w:rPr>
                              <w:t>Admission Policy of Castlesampson N.S.</w:t>
                            </w:r>
                          </w:p>
                          <w:p w:rsidR="00332D36" w:rsidRDefault="00332D36">
                            <w:pPr>
                              <w:pStyle w:val="BodyText"/>
                              <w:rPr>
                                <w:b/>
                                <w:sz w:val="30"/>
                              </w:rPr>
                            </w:pPr>
                          </w:p>
                          <w:p w:rsidR="00332D36" w:rsidRDefault="00427F77">
                            <w:pPr>
                              <w:spacing w:before="253" w:line="480" w:lineRule="auto"/>
                              <w:ind w:left="412" w:right="410"/>
                              <w:jc w:val="center"/>
                              <w:rPr>
                                <w:b/>
                                <w:sz w:val="24"/>
                              </w:rPr>
                            </w:pPr>
                            <w:r>
                              <w:rPr>
                                <w:b/>
                                <w:color w:val="375623"/>
                                <w:sz w:val="24"/>
                              </w:rPr>
                              <w:t xml:space="preserve">School Address: Castlesampson, </w:t>
                            </w:r>
                            <w:proofErr w:type="spellStart"/>
                            <w:r>
                              <w:rPr>
                                <w:b/>
                                <w:color w:val="375623"/>
                                <w:sz w:val="24"/>
                              </w:rPr>
                              <w:t>Bealnamulla</w:t>
                            </w:r>
                            <w:proofErr w:type="spellEnd"/>
                            <w:r>
                              <w:rPr>
                                <w:b/>
                                <w:color w:val="375623"/>
                                <w:sz w:val="24"/>
                              </w:rPr>
                              <w:t>, Athlone, Co. Roscommon Roll number: 12003V</w:t>
                            </w:r>
                          </w:p>
                          <w:p w:rsidR="00332D36" w:rsidRDefault="00427F77">
                            <w:pPr>
                              <w:ind w:left="346" w:right="410"/>
                              <w:jc w:val="center"/>
                              <w:rPr>
                                <w:b/>
                                <w:sz w:val="24"/>
                              </w:rPr>
                            </w:pPr>
                            <w:r>
                              <w:rPr>
                                <w:b/>
                                <w:color w:val="375623"/>
                                <w:sz w:val="24"/>
                              </w:rPr>
                              <w:t xml:space="preserve">School Patron: Bishop Michael Duignan, Diocese of </w:t>
                            </w:r>
                            <w:proofErr w:type="spellStart"/>
                            <w:r>
                              <w:rPr>
                                <w:b/>
                                <w:color w:val="375623"/>
                                <w:sz w:val="24"/>
                              </w:rPr>
                              <w:t>Clonfert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75.25pt;margin-top:0;width:459.8pt;height:147.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" fillcolor="#e7e6e6" strokeweight=".5pt">
                <v:textbox inset="0,0,0,0">
                  <w:txbxContent>
                    <w:p w:rsidR="00332D36" w:rsidRDefault="00332D36">
                      <w:pPr>
                        <w:pStyle w:val="BodyText"/>
                        <w:spacing w:before="8"/>
                        <w:rPr>
                          <w:b/>
                          <w:sz w:val="29"/>
                        </w:rPr>
                      </w:pPr>
                    </w:p>
                    <w:p w:rsidR="00332D36" w:rsidRDefault="00427F77">
                      <w:pPr>
                        <w:ind w:left="410" w:right="410"/>
                        <w:jc w:val="center"/>
                        <w:rPr>
                          <w:b/>
                          <w:sz w:val="28"/>
                        </w:rPr>
                      </w:pPr>
                      <w:r>
                        <w:rPr>
                          <w:b/>
                          <w:color w:val="375623"/>
                          <w:sz w:val="28"/>
                        </w:rPr>
                        <w:t>Admission Policy of Castlesampson N.S.</w:t>
                      </w:r>
                    </w:p>
                    <w:p w:rsidR="00332D36" w:rsidRDefault="00332D36">
                      <w:pPr>
                        <w:pStyle w:val="BodyText"/>
                        <w:rPr>
                          <w:b/>
                          <w:sz w:val="30"/>
                        </w:rPr>
                      </w:pPr>
                    </w:p>
                    <w:p w:rsidR="00332D36" w:rsidRDefault="00427F77">
                      <w:pPr>
                        <w:spacing w:before="253" w:line="480" w:lineRule="auto"/>
                        <w:ind w:left="412" w:right="410"/>
                        <w:jc w:val="center"/>
                        <w:rPr>
                          <w:b/>
                          <w:sz w:val="24"/>
                        </w:rPr>
                      </w:pPr>
                      <w:r>
                        <w:rPr>
                          <w:b/>
                          <w:color w:val="375623"/>
                          <w:sz w:val="24"/>
                        </w:rPr>
                        <w:t xml:space="preserve">School Address: Castlesampson, </w:t>
                      </w:r>
                      <w:proofErr w:type="spellStart"/>
                      <w:r>
                        <w:rPr>
                          <w:b/>
                          <w:color w:val="375623"/>
                          <w:sz w:val="24"/>
                        </w:rPr>
                        <w:t>Bealnamulla</w:t>
                      </w:r>
                      <w:proofErr w:type="spellEnd"/>
                      <w:r>
                        <w:rPr>
                          <w:b/>
                          <w:color w:val="375623"/>
                          <w:sz w:val="24"/>
                        </w:rPr>
                        <w:t>, Athlone, Co. Roscommon Roll number: 12003V</w:t>
                      </w:r>
                    </w:p>
                    <w:p w:rsidR="00332D36" w:rsidRDefault="00427F77">
                      <w:pPr>
                        <w:ind w:left="346" w:right="410"/>
                        <w:jc w:val="center"/>
                        <w:rPr>
                          <w:b/>
                          <w:sz w:val="24"/>
                        </w:rPr>
                      </w:pPr>
                      <w:r>
                        <w:rPr>
                          <w:b/>
                          <w:color w:val="375623"/>
                          <w:sz w:val="24"/>
                        </w:rPr>
                        <w:t xml:space="preserve">School Patron: Bishop Michael Duignan, Diocese of </w:t>
                      </w:r>
                      <w:proofErr w:type="spellStart"/>
                      <w:r>
                        <w:rPr>
                          <w:b/>
                          <w:color w:val="375623"/>
                          <w:sz w:val="24"/>
                        </w:rPr>
                        <w:t>Clonfert</w:t>
                      </w:r>
                      <w:proofErr w:type="spellEnd"/>
                    </w:p>
                  </w:txbxContent>
                </v:textbox>
                <w10:wrap type="topAndBottom" anchorx="page"/>
              </v:shape>
            </w:pict>
          </mc:Fallback>
        </mc:AlternateContent>
      </w:r>
    </w:p>
    <w:p w:rsidR="00332D36" w:rsidRDefault="00427F77" w:rsidP="004247DD">
      <w:pPr>
        <w:pStyle w:val="Heading1"/>
        <w:numPr>
          <w:ilvl w:val="0"/>
          <w:numId w:val="13"/>
        </w:numPr>
        <w:tabs>
          <w:tab w:val="left" w:pos="2140"/>
        </w:tabs>
        <w:spacing w:before="93"/>
        <w:rPr>
          <w:color w:val="375623"/>
        </w:rPr>
      </w:pPr>
      <w:r>
        <w:rPr>
          <w:color w:val="375623"/>
        </w:rPr>
        <w:t>Introduction</w:t>
      </w:r>
    </w:p>
    <w:p w:rsidR="00332D36" w:rsidRDefault="00332D36">
      <w:pPr>
        <w:pStyle w:val="BodyText"/>
        <w:spacing w:before="10"/>
        <w:rPr>
          <w:b/>
          <w:sz w:val="23"/>
        </w:rPr>
      </w:pPr>
    </w:p>
    <w:p w:rsidR="00332D36" w:rsidRDefault="00427F77">
      <w:pPr>
        <w:pStyle w:val="BodyText"/>
        <w:ind w:left="220"/>
        <w:jc w:val="both"/>
      </w:pPr>
      <w:r>
        <w:t>This Admission Policy complies with the requirements of the Education Act 1998, the</w:t>
      </w:r>
    </w:p>
    <w:p w:rsidR="00332D36" w:rsidRDefault="00427F77">
      <w:pPr>
        <w:pStyle w:val="BodyText"/>
        <w:ind w:left="220" w:right="461"/>
        <w:jc w:val="both"/>
      </w:pPr>
      <w:r>
        <w:t>Education (Admission to Schools) Act 2018 and the Equal Status Act 2000. In drafting this policy, the Board of Management of the school has consulted with school staff, the school patron and with parents of children attending the school.</w:t>
      </w:r>
    </w:p>
    <w:p w:rsidR="00332D36" w:rsidRDefault="00332D36">
      <w:pPr>
        <w:pStyle w:val="BodyText"/>
      </w:pPr>
    </w:p>
    <w:p w:rsidR="00E703AB" w:rsidRDefault="00427F77">
      <w:pPr>
        <w:pStyle w:val="BodyText"/>
        <w:ind w:left="220"/>
        <w:jc w:val="both"/>
      </w:pPr>
      <w:r>
        <w:t>The policy was approved by the school patron, Bishop Michael Duignan, on</w:t>
      </w:r>
      <w:r w:rsidR="00E703AB">
        <w:t xml:space="preserve"> September 1</w:t>
      </w:r>
      <w:r w:rsidR="00E703AB" w:rsidRPr="00E703AB">
        <w:rPr>
          <w:vertAlign w:val="superscript"/>
        </w:rPr>
        <w:t>st</w:t>
      </w:r>
      <w:r w:rsidR="00E703AB">
        <w:t xml:space="preserve">, </w:t>
      </w:r>
    </w:p>
    <w:p w:rsidR="00332D36" w:rsidRDefault="00CC55A7">
      <w:pPr>
        <w:pStyle w:val="BodyText"/>
        <w:ind w:left="220"/>
        <w:jc w:val="both"/>
      </w:pPr>
      <w:r>
        <w:t>2020</w:t>
      </w:r>
      <w:r w:rsidR="006E4A2C">
        <w:t xml:space="preserve"> and amended by the Board of Management as per Patron’s request on 16/01/20</w:t>
      </w:r>
      <w:bookmarkStart w:id="0" w:name="_GoBack"/>
      <w:r w:rsidR="006E4A2C">
        <w:t>23</w:t>
      </w:r>
      <w:bookmarkEnd w:id="0"/>
      <w:r w:rsidR="006E4A2C">
        <w:t>.</w:t>
      </w:r>
    </w:p>
    <w:p w:rsidR="00332D36" w:rsidRDefault="00427F77">
      <w:pPr>
        <w:pStyle w:val="BodyText"/>
        <w:tabs>
          <w:tab w:val="left" w:pos="2055"/>
        </w:tabs>
        <w:ind w:left="220" w:right="651"/>
      </w:pPr>
      <w:r>
        <w:t xml:space="preserve">It is published on the school’s website and will be made available </w:t>
      </w:r>
      <w:r>
        <w:rPr>
          <w:spacing w:val="-9"/>
        </w:rPr>
        <w:t xml:space="preserve">in </w:t>
      </w:r>
      <w:r>
        <w:t>hardcopy, on request, to any person who requests it.</w:t>
      </w:r>
    </w:p>
    <w:p w:rsidR="00332D36" w:rsidRDefault="00332D36">
      <w:pPr>
        <w:pStyle w:val="BodyText"/>
      </w:pPr>
    </w:p>
    <w:p w:rsidR="00332D36" w:rsidRDefault="00427F77">
      <w:pPr>
        <w:pStyle w:val="BodyText"/>
        <w:spacing w:line="259" w:lineRule="auto"/>
        <w:ind w:left="220" w:right="247"/>
      </w:pPr>
      <w:r>
        <w:t xml:space="preserve">The relevant dates and timelines for Castlesampson N.S. admission process </w:t>
      </w:r>
      <w:proofErr w:type="gramStart"/>
      <w:r>
        <w:t>are</w:t>
      </w:r>
      <w:proofErr w:type="gramEnd"/>
      <w:r>
        <w:t xml:space="preserve"> set out in the school’s annual admission notice which is published annually on the school’s website at least one week before the commencement of the admission process for the school year concerned. Notices will also be placed in the Parish newsletter, in our local play school, at the school entrance and on our Facebook page to notify parents that the school is accepting enrolment applications for the coming year. The enrolment process is by written application only. Completed application forms should be returned by April 30</w:t>
      </w:r>
      <w:proofErr w:type="spellStart"/>
      <w:r>
        <w:rPr>
          <w:position w:val="8"/>
          <w:sz w:val="11"/>
        </w:rPr>
        <w:t>th</w:t>
      </w:r>
      <w:proofErr w:type="spellEnd"/>
      <w:r>
        <w:rPr>
          <w:position w:val="8"/>
          <w:sz w:val="11"/>
        </w:rPr>
        <w:t xml:space="preserve"> </w:t>
      </w:r>
      <w:r>
        <w:t>each year.</w:t>
      </w:r>
    </w:p>
    <w:p w:rsidR="00332D36" w:rsidRDefault="00427F77">
      <w:pPr>
        <w:pStyle w:val="BodyText"/>
        <w:spacing w:before="159" w:line="259" w:lineRule="auto"/>
        <w:ind w:left="220" w:right="297"/>
      </w:pPr>
      <w:r>
        <w:t>This policy must be read in conjunction with the annual admission notice for the school year concerned.</w:t>
      </w:r>
    </w:p>
    <w:p w:rsidR="00332D36" w:rsidRDefault="00427F77">
      <w:pPr>
        <w:pStyle w:val="BodyText"/>
        <w:spacing w:before="159"/>
        <w:ind w:left="220" w:right="566"/>
      </w:pPr>
      <w:r>
        <w:t>The application form for admission is published on the school’s website and will be made available in hardcopy on request to any person who requests it.</w:t>
      </w:r>
    </w:p>
    <w:p w:rsidR="00332D36" w:rsidRDefault="00332D36">
      <w:pPr>
        <w:pStyle w:val="BodyText"/>
        <w:rPr>
          <w:sz w:val="24"/>
        </w:rPr>
      </w:pPr>
    </w:p>
    <w:p w:rsidR="00332D36" w:rsidRDefault="00332D36">
      <w:pPr>
        <w:pStyle w:val="BodyText"/>
        <w:spacing w:before="5"/>
        <w:rPr>
          <w:sz w:val="21"/>
        </w:rPr>
      </w:pPr>
    </w:p>
    <w:p w:rsidR="00332D36" w:rsidRDefault="00427F77" w:rsidP="004247DD">
      <w:pPr>
        <w:pStyle w:val="Heading1"/>
        <w:numPr>
          <w:ilvl w:val="0"/>
          <w:numId w:val="13"/>
        </w:numPr>
        <w:tabs>
          <w:tab w:val="left" w:pos="2140"/>
        </w:tabs>
        <w:spacing w:before="1" w:after="22"/>
        <w:rPr>
          <w:color w:val="375623"/>
        </w:rPr>
      </w:pPr>
      <w:r>
        <w:rPr>
          <w:color w:val="375623"/>
        </w:rPr>
        <w:t>Characteristic spirit and general objectives of the school</w:t>
      </w:r>
    </w:p>
    <w:p w:rsidR="00332D36" w:rsidRDefault="005A60A1">
      <w:pPr>
        <w:pStyle w:val="BodyText"/>
        <w:ind w:left="130"/>
        <w:rPr>
          <w:sz w:val="20"/>
        </w:rPr>
      </w:pPr>
      <w:r>
        <w:rPr>
          <w:noProof/>
          <w:sz w:val="20"/>
          <w:lang w:val="en-IE" w:eastAsia="en-IE"/>
        </w:rPr>
        <mc:AlternateContent>
          <mc:Choice Requires="wpg">
            <w:drawing>
              <wp:inline distT="0" distB="0" distL="0" distR="0">
                <wp:extent cx="5845810" cy="822325"/>
                <wp:effectExtent l="9525" t="4445" r="2540" b="1143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822325"/>
                          <a:chOff x="0" y="0"/>
                          <a:chExt cx="9206" cy="1295"/>
                        </a:xfrm>
                      </wpg:grpSpPr>
                      <wps:wsp>
                        <wps:cNvPr id="34" name="Rectangle 34"/>
                        <wps:cNvSpPr>
                          <a:spLocks noChangeArrowheads="1"/>
                        </wps:cNvSpPr>
                        <wps:spPr bwMode="auto">
                          <a:xfrm>
                            <a:off x="5" y="5"/>
                            <a:ext cx="9196" cy="129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33"/>
                        <wps:cNvSpPr>
                          <a:spLocks/>
                        </wps:cNvSpPr>
                        <wps:spPr bwMode="auto">
                          <a:xfrm>
                            <a:off x="5" y="5"/>
                            <a:ext cx="9196" cy="1290"/>
                          </a:xfrm>
                          <a:custGeom>
                            <a:avLst/>
                            <a:gdLst>
                              <a:gd name="T0" fmla="+- 0 5 5"/>
                              <a:gd name="T1" fmla="*/ T0 w 9196"/>
                              <a:gd name="T2" fmla="+- 0 5 5"/>
                              <a:gd name="T3" fmla="*/ 5 h 1290"/>
                              <a:gd name="T4" fmla="+- 0 5 5"/>
                              <a:gd name="T5" fmla="*/ T4 w 9196"/>
                              <a:gd name="T6" fmla="+- 0 1295 5"/>
                              <a:gd name="T7" fmla="*/ 1295 h 1290"/>
                              <a:gd name="T8" fmla="+- 0 9201 5"/>
                              <a:gd name="T9" fmla="*/ T8 w 9196"/>
                              <a:gd name="T10" fmla="+- 0 5 5"/>
                              <a:gd name="T11" fmla="*/ 5 h 1290"/>
                              <a:gd name="T12" fmla="+- 0 9201 5"/>
                              <a:gd name="T13" fmla="*/ T12 w 9196"/>
                              <a:gd name="T14" fmla="+- 0 1295 5"/>
                              <a:gd name="T15" fmla="*/ 1295 h 1290"/>
                              <a:gd name="T16" fmla="+- 0 5 5"/>
                              <a:gd name="T17" fmla="*/ T16 w 9196"/>
                              <a:gd name="T18" fmla="+- 0 5 5"/>
                              <a:gd name="T19" fmla="*/ 5 h 1290"/>
                              <a:gd name="T20" fmla="+- 0 9201 5"/>
                              <a:gd name="T21" fmla="*/ T20 w 9196"/>
                              <a:gd name="T22" fmla="+- 0 5 5"/>
                              <a:gd name="T23" fmla="*/ 5 h 1290"/>
                            </a:gdLst>
                            <a:ahLst/>
                            <a:cxnLst>
                              <a:cxn ang="0">
                                <a:pos x="T1" y="T3"/>
                              </a:cxn>
                              <a:cxn ang="0">
                                <a:pos x="T5" y="T7"/>
                              </a:cxn>
                              <a:cxn ang="0">
                                <a:pos x="T9" y="T11"/>
                              </a:cxn>
                              <a:cxn ang="0">
                                <a:pos x="T13" y="T15"/>
                              </a:cxn>
                              <a:cxn ang="0">
                                <a:pos x="T17" y="T19"/>
                              </a:cxn>
                              <a:cxn ang="0">
                                <a:pos x="T21" y="T23"/>
                              </a:cxn>
                            </a:cxnLst>
                            <a:rect l="0" t="0" r="r" b="b"/>
                            <a:pathLst>
                              <a:path w="9196" h="1290">
                                <a:moveTo>
                                  <a:pt x="0" y="0"/>
                                </a:moveTo>
                                <a:lnTo>
                                  <a:pt x="0" y="1290"/>
                                </a:lnTo>
                                <a:moveTo>
                                  <a:pt x="9196" y="0"/>
                                </a:moveTo>
                                <a:lnTo>
                                  <a:pt x="9196" y="1290"/>
                                </a:lnTo>
                                <a:moveTo>
                                  <a:pt x="0" y="0"/>
                                </a:moveTo>
                                <a:lnTo>
                                  <a:pt x="9196"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10" y="10"/>
                            <a:ext cx="9186" cy="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D36" w:rsidRDefault="00427F77">
                              <w:pPr>
                                <w:spacing w:before="20"/>
                                <w:ind w:left="79"/>
                                <w:rPr>
                                  <w:b/>
                                </w:rPr>
                              </w:pPr>
                              <w:r>
                                <w:rPr>
                                  <w:b/>
                                  <w:u w:val="single"/>
                                </w:rPr>
                                <w:t>General Information</w:t>
                              </w:r>
                            </w:p>
                            <w:p w:rsidR="00E703AB" w:rsidRDefault="00E703AB" w:rsidP="00E703AB">
                              <w:pPr>
                                <w:ind w:left="79"/>
                              </w:pPr>
                              <w:r>
                                <w:t xml:space="preserve">Name  </w:t>
                              </w:r>
                              <w:proofErr w:type="gramStart"/>
                              <w:r>
                                <w:t xml:space="preserve">  :</w:t>
                              </w:r>
                              <w:proofErr w:type="gramEnd"/>
                              <w:r>
                                <w:t xml:space="preserve"> Castlesampson N.S.</w:t>
                              </w:r>
                            </w:p>
                            <w:p w:rsidR="00332D36" w:rsidRDefault="00E703AB" w:rsidP="00E703AB">
                              <w:pPr>
                                <w:ind w:left="79"/>
                              </w:pPr>
                              <w:r>
                                <w:t xml:space="preserve">Address: Castlesampson, </w:t>
                              </w:r>
                              <w:proofErr w:type="spellStart"/>
                              <w:r w:rsidR="00427F77">
                                <w:t>Bealnamulla</w:t>
                              </w:r>
                              <w:proofErr w:type="spellEnd"/>
                              <w:r w:rsidR="00427F77">
                                <w:t>,</w:t>
                              </w:r>
                              <w:r>
                                <w:t xml:space="preserve"> Athlone, Co. Roscommon</w:t>
                              </w:r>
                            </w:p>
                            <w:p w:rsidR="00E703AB" w:rsidRDefault="00E703AB" w:rsidP="00E703AB">
                              <w:pPr>
                                <w:ind w:left="79"/>
                              </w:pPr>
                              <w:r>
                                <w:t xml:space="preserve">Telephone: 090 96 83840   </w:t>
                              </w:r>
                              <w:proofErr w:type="gramStart"/>
                              <w:r>
                                <w:t>Email :</w:t>
                              </w:r>
                              <w:proofErr w:type="gramEnd"/>
                              <w:r>
                                <w:t xml:space="preserve"> castlesampsonns@gmail.com</w:t>
                              </w:r>
                            </w:p>
                            <w:p w:rsidR="00332D36" w:rsidRDefault="00332D36">
                              <w:pPr>
                                <w:ind w:left="1852"/>
                              </w:pPr>
                            </w:p>
                          </w:txbxContent>
                        </wps:txbx>
                        <wps:bodyPr rot="0" vert="horz" wrap="square" lIns="0" tIns="0" rIns="0" bIns="0" anchor="t" anchorCtr="0" upright="1">
                          <a:noAutofit/>
                        </wps:bodyPr>
                      </wps:wsp>
                    </wpg:wgp>
                  </a:graphicData>
                </a:graphic>
              </wp:inline>
            </w:drawing>
          </mc:Choice>
          <mc:Fallback>
            <w:pict>
              <v:group id="Group 31" o:spid="_x0000_s1027" style="width:460.3pt;height:64.75pt;mso-position-horizontal-relative:char;mso-position-vertical-relative:line" coordsize="9206,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">
                <v:rect id="Rectangle 34" o:spid="_x0000_s1028" style="position:absolute;left:5;top:5;width:9196;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" fillcolor="#e7e6e6" stroked="f"/>
                <v:shape id="AutoShape 33" o:spid="_x0000_s1029" style="position:absolute;left:5;top:5;width:9196;height:1290;visibility:visible;mso-wrap-style:square;v-text-anchor:top" coordsize="919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" path="m,l,1290m9196,r,1290m,l9196,e" filled="f" strokeweight=".5pt">
                  <v:path arrowok="t" o:connecttype="custom" o:connectlocs="0,5;0,1295;9196,5;9196,1295;0,5;9196,5" o:connectangles="0,0,0,0,0,0"/>
                </v:shape>
                <v:shape id="Text Box 32" o:spid="_x0000_s1030" type="#_x0000_t202" style="position:absolute;left:10;top:10;width:9186;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332D36" w:rsidRDefault="00427F77">
                        <w:pPr>
                          <w:spacing w:before="20"/>
                          <w:ind w:left="79"/>
                          <w:rPr>
                            <w:b/>
                          </w:rPr>
                        </w:pPr>
                        <w:r>
                          <w:rPr>
                            <w:b/>
                            <w:u w:val="single"/>
                          </w:rPr>
                          <w:t>General Information</w:t>
                        </w:r>
                      </w:p>
                      <w:p w:rsidR="00E703AB" w:rsidRDefault="00E703AB" w:rsidP="00E703AB">
                        <w:pPr>
                          <w:ind w:left="79"/>
                        </w:pPr>
                        <w:r>
                          <w:t xml:space="preserve">Name  </w:t>
                        </w:r>
                        <w:proofErr w:type="gramStart"/>
                        <w:r>
                          <w:t xml:space="preserve">  :</w:t>
                        </w:r>
                        <w:proofErr w:type="gramEnd"/>
                        <w:r>
                          <w:t xml:space="preserve"> Castlesampson N.S.</w:t>
                        </w:r>
                      </w:p>
                      <w:p w:rsidR="00332D36" w:rsidRDefault="00E703AB" w:rsidP="00E703AB">
                        <w:pPr>
                          <w:ind w:left="79"/>
                        </w:pPr>
                        <w:r>
                          <w:t xml:space="preserve">Address: Castlesampson, </w:t>
                        </w:r>
                        <w:proofErr w:type="spellStart"/>
                        <w:r w:rsidR="00427F77">
                          <w:t>Bealnamulla</w:t>
                        </w:r>
                        <w:proofErr w:type="spellEnd"/>
                        <w:r w:rsidR="00427F77">
                          <w:t>,</w:t>
                        </w:r>
                        <w:r>
                          <w:t xml:space="preserve"> Athlone, Co. Roscommon</w:t>
                        </w:r>
                      </w:p>
                      <w:p w:rsidR="00E703AB" w:rsidRDefault="00E703AB" w:rsidP="00E703AB">
                        <w:pPr>
                          <w:ind w:left="79"/>
                        </w:pPr>
                        <w:r>
                          <w:t xml:space="preserve">Telephone: 090 96 83840   </w:t>
                        </w:r>
                        <w:proofErr w:type="gramStart"/>
                        <w:r>
                          <w:t>Email :</w:t>
                        </w:r>
                        <w:proofErr w:type="gramEnd"/>
                        <w:r>
                          <w:t xml:space="preserve"> castlesampsonns@gmail.com</w:t>
                        </w:r>
                      </w:p>
                      <w:p w:rsidR="00332D36" w:rsidRDefault="00332D36">
                        <w:pPr>
                          <w:ind w:left="1852"/>
                        </w:pPr>
                      </w:p>
                    </w:txbxContent>
                  </v:textbox>
                </v:shape>
                <w10:anchorlock/>
              </v:group>
            </w:pict>
          </mc:Fallback>
        </mc:AlternateContent>
      </w:r>
    </w:p>
    <w:p w:rsidR="00332D36" w:rsidRDefault="00332D36">
      <w:pPr>
        <w:rPr>
          <w:sz w:val="20"/>
        </w:rPr>
        <w:sectPr w:rsidR="00332D36">
          <w:footerReference w:type="default" r:id="rId7"/>
          <w:type w:val="continuous"/>
          <w:pgSz w:w="11900" w:h="16820"/>
          <w:pgMar w:top="1600" w:right="1240" w:bottom="1160" w:left="1220" w:header="720" w:footer="978" w:gutter="0"/>
          <w:pgNumType w:start="1"/>
          <w:cols w:space="720"/>
        </w:sectPr>
      </w:pPr>
    </w:p>
    <w:p w:rsidR="00332D36" w:rsidRDefault="00332D36">
      <w:pPr>
        <w:pStyle w:val="BodyText"/>
      </w:pPr>
    </w:p>
    <w:p w:rsidR="00332D36" w:rsidRDefault="00427F77">
      <w:pPr>
        <w:pStyle w:val="BodyText"/>
        <w:ind w:left="220" w:right="192"/>
        <w:jc w:val="both"/>
      </w:pPr>
      <w:r>
        <w:t xml:space="preserve">Castlesampson N.S. is a Catholic primary school under the Patronage of the Bishop of </w:t>
      </w:r>
      <w:proofErr w:type="spellStart"/>
      <w:r>
        <w:t>Clonfert</w:t>
      </w:r>
      <w:proofErr w:type="spellEnd"/>
      <w:r>
        <w:t>, His Lordship Bishop Michael Duignan.</w:t>
      </w:r>
    </w:p>
    <w:p w:rsidR="00332D36" w:rsidRDefault="00332D36">
      <w:pPr>
        <w:pStyle w:val="BodyText"/>
      </w:pPr>
    </w:p>
    <w:p w:rsidR="00332D36" w:rsidRDefault="00427F77">
      <w:pPr>
        <w:pStyle w:val="BodyText"/>
        <w:ind w:left="220" w:right="193"/>
        <w:jc w:val="both"/>
      </w:pPr>
      <w:r>
        <w:t>The school is a two- teacher school comprising</w:t>
      </w:r>
      <w:r w:rsidR="00CC55A7">
        <w:t xml:space="preserve"> two mainstream teachers and a </w:t>
      </w:r>
      <w:r>
        <w:t>SET (Special Education Teacher). The staff also includes two SNAs (Special Needs Assistants and one part-time secretary/cleaner.</w:t>
      </w:r>
    </w:p>
    <w:p w:rsidR="00332D36" w:rsidRDefault="00332D36">
      <w:pPr>
        <w:pStyle w:val="BodyText"/>
      </w:pPr>
    </w:p>
    <w:p w:rsidR="00332D36" w:rsidRDefault="00427F77">
      <w:pPr>
        <w:pStyle w:val="BodyText"/>
        <w:spacing w:line="480" w:lineRule="auto"/>
        <w:ind w:left="220" w:right="1043"/>
      </w:pPr>
      <w:r>
        <w:t>Classes taught are from Junior Infants to 6th class and includes both boys and girls. The school opens at 9.05 a.m. for the reception of pupils.</w:t>
      </w:r>
    </w:p>
    <w:p w:rsidR="00332D36" w:rsidRDefault="00427F77">
      <w:pPr>
        <w:pStyle w:val="BodyText"/>
        <w:ind w:left="220"/>
      </w:pPr>
      <w:r>
        <w:t>The school day starts at 9.20 a.m. and ends at 2 p.m. for infant classes and at 3 p.m. for all others.</w:t>
      </w:r>
    </w:p>
    <w:p w:rsidR="00332D36" w:rsidRDefault="00332D36">
      <w:pPr>
        <w:pStyle w:val="BodyText"/>
      </w:pPr>
    </w:p>
    <w:p w:rsidR="00332D36" w:rsidRDefault="00427F77">
      <w:pPr>
        <w:pStyle w:val="BodyText"/>
        <w:ind w:left="220" w:right="193"/>
        <w:jc w:val="both"/>
      </w:pPr>
      <w:r>
        <w:t xml:space="preserve">Pupils of any race, </w:t>
      </w:r>
      <w:proofErr w:type="spellStart"/>
      <w:r>
        <w:t>colour</w:t>
      </w:r>
      <w:proofErr w:type="spellEnd"/>
      <w:r>
        <w:t>, religion, nationality, ethnic or soul grouping are welcome as pupils.</w:t>
      </w:r>
    </w:p>
    <w:p w:rsidR="00332D36" w:rsidRDefault="00427F77">
      <w:pPr>
        <w:pStyle w:val="BodyText"/>
        <w:ind w:left="220" w:right="193"/>
        <w:jc w:val="both"/>
      </w:pPr>
      <w:r>
        <w:t xml:space="preserve">Children with special educational needs and/ or physical disability are integrated </w:t>
      </w:r>
      <w:r>
        <w:rPr>
          <w:spacing w:val="-4"/>
        </w:rPr>
        <w:t>into</w:t>
      </w:r>
      <w:r>
        <w:rPr>
          <w:spacing w:val="53"/>
        </w:rPr>
        <w:t xml:space="preserve"> </w:t>
      </w:r>
      <w:r>
        <w:t xml:space="preserve">mainstream classes within the school. All necessary resources must be in place for </w:t>
      </w:r>
      <w:r>
        <w:rPr>
          <w:spacing w:val="-3"/>
        </w:rPr>
        <w:t>these</w:t>
      </w:r>
      <w:r>
        <w:rPr>
          <w:spacing w:val="55"/>
        </w:rPr>
        <w:t xml:space="preserve"> </w:t>
      </w:r>
      <w:r>
        <w:t>pupils prior to their enrolment in the school.</w:t>
      </w:r>
    </w:p>
    <w:p w:rsidR="00332D36" w:rsidRDefault="00332D36">
      <w:pPr>
        <w:pStyle w:val="BodyText"/>
      </w:pPr>
    </w:p>
    <w:p w:rsidR="00332D36" w:rsidRDefault="00427F77">
      <w:pPr>
        <w:pStyle w:val="BodyText"/>
        <w:ind w:left="220" w:right="193"/>
        <w:jc w:val="both"/>
      </w:pPr>
      <w:r>
        <w:t>Our enrolment form has been updated to include information required by the primary electronic database (POD) developed by the Department of Education and Skills in the year 2014/15.</w:t>
      </w:r>
    </w:p>
    <w:p w:rsidR="00332D36" w:rsidRDefault="00332D36">
      <w:pPr>
        <w:pStyle w:val="BodyText"/>
        <w:rPr>
          <w:sz w:val="24"/>
        </w:rPr>
      </w:pPr>
    </w:p>
    <w:p w:rsidR="00332D36" w:rsidRDefault="00332D36">
      <w:pPr>
        <w:pStyle w:val="BodyText"/>
        <w:spacing w:before="6"/>
        <w:rPr>
          <w:sz w:val="28"/>
        </w:rPr>
      </w:pPr>
    </w:p>
    <w:p w:rsidR="00332D36" w:rsidRDefault="00427F77" w:rsidP="004247DD">
      <w:pPr>
        <w:pStyle w:val="Heading1"/>
        <w:numPr>
          <w:ilvl w:val="0"/>
          <w:numId w:val="13"/>
        </w:numPr>
        <w:tabs>
          <w:tab w:val="left" w:pos="2140"/>
        </w:tabs>
        <w:rPr>
          <w:color w:val="375623"/>
        </w:rPr>
      </w:pPr>
      <w:r>
        <w:rPr>
          <w:color w:val="375623"/>
        </w:rPr>
        <w:t xml:space="preserve">Admission </w:t>
      </w:r>
      <w:r w:rsidR="004247DD">
        <w:rPr>
          <w:color w:val="375623"/>
        </w:rPr>
        <w:t>S</w:t>
      </w:r>
      <w:r>
        <w:rPr>
          <w:color w:val="375623"/>
        </w:rPr>
        <w:t>tatement</w:t>
      </w:r>
    </w:p>
    <w:p w:rsidR="00332D36" w:rsidRDefault="00332D36">
      <w:pPr>
        <w:pStyle w:val="BodyText"/>
        <w:spacing w:before="10"/>
        <w:rPr>
          <w:b/>
          <w:sz w:val="23"/>
        </w:rPr>
      </w:pPr>
    </w:p>
    <w:p w:rsidR="00332D36" w:rsidRDefault="00427F77">
      <w:pPr>
        <w:pStyle w:val="BodyText"/>
        <w:ind w:left="220" w:right="175"/>
      </w:pPr>
      <w:r>
        <w:t>Castlesampson N.S. will not discriminate in its admission of a student to the school on any of the following:</w:t>
      </w:r>
    </w:p>
    <w:p w:rsidR="00332D36" w:rsidRDefault="00332D36">
      <w:pPr>
        <w:pStyle w:val="BodyText"/>
      </w:pPr>
    </w:p>
    <w:p w:rsidR="00332D36" w:rsidRDefault="00427F77">
      <w:pPr>
        <w:pStyle w:val="ListParagraph"/>
        <w:numPr>
          <w:ilvl w:val="0"/>
          <w:numId w:val="11"/>
        </w:numPr>
        <w:tabs>
          <w:tab w:val="left" w:pos="940"/>
        </w:tabs>
        <w:ind w:right="1330"/>
      </w:pPr>
      <w:r>
        <w:t xml:space="preserve">the gender ground of the student or the applicant in respect of the </w:t>
      </w:r>
      <w:r>
        <w:rPr>
          <w:spacing w:val="-3"/>
        </w:rPr>
        <w:t xml:space="preserve">student </w:t>
      </w:r>
      <w:r>
        <w:t>concerned,</w:t>
      </w:r>
    </w:p>
    <w:p w:rsidR="00332D36" w:rsidRDefault="00427F77">
      <w:pPr>
        <w:pStyle w:val="ListParagraph"/>
        <w:numPr>
          <w:ilvl w:val="0"/>
          <w:numId w:val="11"/>
        </w:numPr>
        <w:tabs>
          <w:tab w:val="left" w:pos="940"/>
        </w:tabs>
        <w:ind w:right="1001"/>
      </w:pPr>
      <w:r>
        <w:t xml:space="preserve">the civil status ground of the student or the applicant in respect of the </w:t>
      </w:r>
      <w:r>
        <w:rPr>
          <w:spacing w:val="-3"/>
        </w:rPr>
        <w:t xml:space="preserve">student </w:t>
      </w:r>
      <w:r>
        <w:t>concerned,</w:t>
      </w:r>
    </w:p>
    <w:p w:rsidR="00332D36" w:rsidRDefault="00427F77">
      <w:pPr>
        <w:pStyle w:val="ListParagraph"/>
        <w:numPr>
          <w:ilvl w:val="0"/>
          <w:numId w:val="11"/>
        </w:numPr>
        <w:tabs>
          <w:tab w:val="left" w:pos="940"/>
        </w:tabs>
        <w:ind w:right="793"/>
      </w:pPr>
      <w:r>
        <w:t xml:space="preserve">the family status ground of the student or the applicant in respect of the </w:t>
      </w:r>
      <w:r>
        <w:rPr>
          <w:spacing w:val="-3"/>
        </w:rPr>
        <w:t xml:space="preserve">student </w:t>
      </w:r>
      <w:r>
        <w:t>concerned,</w:t>
      </w:r>
    </w:p>
    <w:p w:rsidR="00332D36" w:rsidRDefault="00427F77">
      <w:pPr>
        <w:pStyle w:val="ListParagraph"/>
        <w:numPr>
          <w:ilvl w:val="0"/>
          <w:numId w:val="11"/>
        </w:numPr>
        <w:tabs>
          <w:tab w:val="left" w:pos="940"/>
        </w:tabs>
        <w:ind w:right="291"/>
      </w:pPr>
      <w:r>
        <w:t xml:space="preserve">the sexual orientation ground of the student or the applicant in respect of the </w:t>
      </w:r>
      <w:r>
        <w:rPr>
          <w:spacing w:val="-3"/>
        </w:rPr>
        <w:t xml:space="preserve">student </w:t>
      </w:r>
      <w:r>
        <w:t>concerned,</w:t>
      </w:r>
    </w:p>
    <w:p w:rsidR="00332D36" w:rsidRDefault="00427F77">
      <w:pPr>
        <w:pStyle w:val="ListParagraph"/>
        <w:numPr>
          <w:ilvl w:val="0"/>
          <w:numId w:val="11"/>
        </w:numPr>
        <w:tabs>
          <w:tab w:val="left" w:pos="940"/>
        </w:tabs>
        <w:ind w:right="1306"/>
      </w:pPr>
      <w:r>
        <w:t xml:space="preserve">the religion ground of the student or the applicant in respect of the </w:t>
      </w:r>
      <w:r>
        <w:rPr>
          <w:spacing w:val="-3"/>
        </w:rPr>
        <w:t xml:space="preserve">student </w:t>
      </w:r>
      <w:r>
        <w:t>concerned,</w:t>
      </w:r>
    </w:p>
    <w:p w:rsidR="00332D36" w:rsidRDefault="00427F77">
      <w:pPr>
        <w:pStyle w:val="ListParagraph"/>
        <w:numPr>
          <w:ilvl w:val="0"/>
          <w:numId w:val="11"/>
        </w:numPr>
        <w:tabs>
          <w:tab w:val="left" w:pos="940"/>
        </w:tabs>
        <w:ind w:right="1172"/>
      </w:pPr>
      <w:r>
        <w:t xml:space="preserve">the disability ground of the student or the applicant in respect of the </w:t>
      </w:r>
      <w:r>
        <w:rPr>
          <w:spacing w:val="-3"/>
        </w:rPr>
        <w:t xml:space="preserve">student </w:t>
      </w:r>
      <w:r>
        <w:t>concerned,</w:t>
      </w:r>
    </w:p>
    <w:p w:rsidR="00332D36" w:rsidRDefault="00427F77">
      <w:pPr>
        <w:pStyle w:val="ListParagraph"/>
        <w:numPr>
          <w:ilvl w:val="0"/>
          <w:numId w:val="11"/>
        </w:numPr>
        <w:tabs>
          <w:tab w:val="left" w:pos="940"/>
        </w:tabs>
      </w:pPr>
      <w:r>
        <w:t>the ground of race of the student or the applicant in respect of the student concerned,</w:t>
      </w:r>
    </w:p>
    <w:p w:rsidR="00332D36" w:rsidRDefault="00427F77">
      <w:pPr>
        <w:pStyle w:val="ListParagraph"/>
        <w:numPr>
          <w:ilvl w:val="0"/>
          <w:numId w:val="11"/>
        </w:numPr>
        <w:tabs>
          <w:tab w:val="left" w:pos="940"/>
        </w:tabs>
        <w:ind w:right="818"/>
      </w:pPr>
      <w:r>
        <w:t xml:space="preserve">the </w:t>
      </w:r>
      <w:proofErr w:type="spellStart"/>
      <w:r>
        <w:t>Traveller</w:t>
      </w:r>
      <w:proofErr w:type="spellEnd"/>
      <w:r>
        <w:t xml:space="preserve"> community ground of the student or the applicant in respect of </w:t>
      </w:r>
      <w:r>
        <w:rPr>
          <w:spacing w:val="-6"/>
        </w:rPr>
        <w:t xml:space="preserve">the </w:t>
      </w:r>
      <w:r>
        <w:t>student concerned, or</w:t>
      </w:r>
    </w:p>
    <w:p w:rsidR="00332D36" w:rsidRDefault="00332D36"/>
    <w:p w:rsidR="004E43ED" w:rsidRDefault="004E43ED"/>
    <w:p w:rsidR="004E43ED" w:rsidRDefault="004E43ED">
      <w:pPr>
        <w:sectPr w:rsidR="004E43ED">
          <w:pgSz w:w="11900" w:h="16820"/>
          <w:pgMar w:top="1400" w:right="1240" w:bottom="1160" w:left="1220" w:header="0" w:footer="978" w:gutter="0"/>
          <w:cols w:space="720"/>
        </w:sectPr>
      </w:pPr>
    </w:p>
    <w:p w:rsidR="00332D36" w:rsidRDefault="00427F77">
      <w:pPr>
        <w:pStyle w:val="ListParagraph"/>
        <w:numPr>
          <w:ilvl w:val="0"/>
          <w:numId w:val="11"/>
        </w:numPr>
        <w:tabs>
          <w:tab w:val="left" w:pos="940"/>
        </w:tabs>
        <w:spacing w:before="80"/>
        <w:ind w:right="389"/>
      </w:pPr>
      <w:r>
        <w:lastRenderedPageBreak/>
        <w:t xml:space="preserve">the ground that the student or the applicant in respect of the student concerned </w:t>
      </w:r>
      <w:r>
        <w:rPr>
          <w:spacing w:val="-6"/>
        </w:rPr>
        <w:t xml:space="preserve">has </w:t>
      </w:r>
      <w:r>
        <w:t>special educational needs</w:t>
      </w:r>
    </w:p>
    <w:p w:rsidR="00332D36" w:rsidRDefault="00332D36">
      <w:pPr>
        <w:pStyle w:val="BodyText"/>
      </w:pPr>
    </w:p>
    <w:p w:rsidR="00332D36" w:rsidRDefault="00427F77">
      <w:pPr>
        <w:pStyle w:val="BodyText"/>
        <w:ind w:left="220" w:right="193"/>
        <w:jc w:val="both"/>
      </w:pPr>
      <w:r>
        <w:t>As per section 61 (3) of the Education Act 1998, ‘civil status ground’, ‘disability ground’, ‘discriminate’, ‘family status ground’, ‘gender ground’, ‘ground of race’, ‘religion ground’, ‘sexual orientation ground’ and ‘</w:t>
      </w:r>
      <w:proofErr w:type="spellStart"/>
      <w:r>
        <w:t>Traveller</w:t>
      </w:r>
      <w:proofErr w:type="spellEnd"/>
      <w:r>
        <w:t xml:space="preserve"> community ground’ shall be construed in accordance with section 3 of the Equal Status Act 2000.</w:t>
      </w:r>
    </w:p>
    <w:p w:rsidR="00332D36" w:rsidRDefault="00332D36">
      <w:pPr>
        <w:pStyle w:val="BodyText"/>
        <w:rPr>
          <w:sz w:val="20"/>
        </w:rPr>
      </w:pPr>
    </w:p>
    <w:p w:rsidR="004655F5" w:rsidRPr="004655F5" w:rsidRDefault="004655F5" w:rsidP="004655F5">
      <w:pPr>
        <w:spacing w:before="10"/>
        <w:rPr>
          <w:rFonts w:ascii="Arial MT" w:eastAsia="Arial MT" w:hAnsi="Arial MT" w:cs="Arial MT"/>
          <w:sz w:val="21"/>
        </w:rPr>
      </w:pPr>
    </w:p>
    <w:p w:rsidR="004655F5" w:rsidRPr="004655F5" w:rsidRDefault="004655F5" w:rsidP="004655F5">
      <w:pPr>
        <w:spacing w:line="259" w:lineRule="auto"/>
        <w:ind w:left="220" w:right="323"/>
        <w:rPr>
          <w:rFonts w:ascii="Arial MT" w:eastAsia="Arial MT" w:hAnsi="Arial MT" w:cs="Arial MT"/>
        </w:rPr>
      </w:pPr>
      <w:r>
        <w:rPr>
          <w:rFonts w:ascii="Arial MT" w:eastAsia="Arial MT" w:hAnsi="Arial MT" w:cs="Arial MT"/>
        </w:rPr>
        <w:t>Castlesampson</w:t>
      </w:r>
      <w:r w:rsidRPr="004655F5">
        <w:rPr>
          <w:rFonts w:ascii="Arial MT" w:eastAsia="Arial MT" w:hAnsi="Arial MT" w:cs="Arial MT"/>
        </w:rPr>
        <w:t xml:space="preserve"> NS is a school whose objective is to provide education in an environment which promotes</w:t>
      </w:r>
      <w:r w:rsidRPr="004655F5">
        <w:rPr>
          <w:rFonts w:ascii="Arial MT" w:eastAsia="Arial MT" w:hAnsi="Arial MT" w:cs="Arial MT"/>
          <w:spacing w:val="1"/>
        </w:rPr>
        <w:t xml:space="preserve"> </w:t>
      </w:r>
      <w:r w:rsidRPr="004655F5">
        <w:rPr>
          <w:rFonts w:ascii="Arial MT" w:eastAsia="Arial MT" w:hAnsi="Arial MT" w:cs="Arial MT"/>
        </w:rPr>
        <w:t>certain religious values and does not discriminate in relation to the admission of a student who has applied</w:t>
      </w:r>
      <w:r w:rsidRPr="004655F5">
        <w:rPr>
          <w:rFonts w:ascii="Arial MT" w:eastAsia="Arial MT" w:hAnsi="Arial MT" w:cs="Arial MT"/>
          <w:spacing w:val="-59"/>
        </w:rPr>
        <w:t xml:space="preserve"> </w:t>
      </w:r>
      <w:r w:rsidRPr="004655F5">
        <w:rPr>
          <w:rFonts w:ascii="Arial MT" w:eastAsia="Arial MT" w:hAnsi="Arial MT" w:cs="Arial MT"/>
        </w:rPr>
        <w:t>for</w:t>
      </w:r>
      <w:r w:rsidRPr="004655F5">
        <w:rPr>
          <w:rFonts w:ascii="Arial MT" w:eastAsia="Arial MT" w:hAnsi="Arial MT" w:cs="Arial MT"/>
          <w:spacing w:val="-2"/>
        </w:rPr>
        <w:t xml:space="preserve"> </w:t>
      </w:r>
      <w:r w:rsidRPr="004655F5">
        <w:rPr>
          <w:rFonts w:ascii="Arial MT" w:eastAsia="Arial MT" w:hAnsi="Arial MT" w:cs="Arial MT"/>
        </w:rPr>
        <w:t>a place in</w:t>
      </w:r>
      <w:r w:rsidRPr="004655F5">
        <w:rPr>
          <w:rFonts w:ascii="Arial MT" w:eastAsia="Arial MT" w:hAnsi="Arial MT" w:cs="Arial MT"/>
          <w:spacing w:val="-3"/>
        </w:rPr>
        <w:t xml:space="preserve"> </w:t>
      </w:r>
      <w:r w:rsidRPr="004655F5">
        <w:rPr>
          <w:rFonts w:ascii="Arial MT" w:eastAsia="Arial MT" w:hAnsi="Arial MT" w:cs="Arial MT"/>
        </w:rPr>
        <w:t>the</w:t>
      </w:r>
      <w:r w:rsidRPr="004655F5">
        <w:rPr>
          <w:rFonts w:ascii="Arial MT" w:eastAsia="Arial MT" w:hAnsi="Arial MT" w:cs="Arial MT"/>
          <w:spacing w:val="-2"/>
        </w:rPr>
        <w:t xml:space="preserve"> </w:t>
      </w:r>
      <w:r w:rsidRPr="004655F5">
        <w:rPr>
          <w:rFonts w:ascii="Arial MT" w:eastAsia="Arial MT" w:hAnsi="Arial MT" w:cs="Arial MT"/>
        </w:rPr>
        <w:t>school</w:t>
      </w:r>
      <w:r w:rsidRPr="004655F5">
        <w:rPr>
          <w:rFonts w:ascii="Arial MT" w:eastAsia="Arial MT" w:hAnsi="Arial MT" w:cs="Arial MT"/>
          <w:spacing w:val="-1"/>
        </w:rPr>
        <w:t xml:space="preserve"> </w:t>
      </w:r>
      <w:r w:rsidRPr="004655F5">
        <w:rPr>
          <w:rFonts w:ascii="Arial MT" w:eastAsia="Arial MT" w:hAnsi="Arial MT" w:cs="Arial MT"/>
        </w:rPr>
        <w:t>in accordance</w:t>
      </w:r>
      <w:r w:rsidRPr="004655F5">
        <w:rPr>
          <w:rFonts w:ascii="Arial MT" w:eastAsia="Arial MT" w:hAnsi="Arial MT" w:cs="Arial MT"/>
          <w:spacing w:val="-1"/>
        </w:rPr>
        <w:t xml:space="preserve"> </w:t>
      </w:r>
      <w:r w:rsidRPr="004655F5">
        <w:rPr>
          <w:rFonts w:ascii="Arial MT" w:eastAsia="Arial MT" w:hAnsi="Arial MT" w:cs="Arial MT"/>
        </w:rPr>
        <w:t>with section 7A</w:t>
      </w:r>
      <w:r w:rsidRPr="004655F5">
        <w:rPr>
          <w:rFonts w:ascii="Arial MT" w:eastAsia="Arial MT" w:hAnsi="Arial MT" w:cs="Arial MT"/>
          <w:spacing w:val="-1"/>
        </w:rPr>
        <w:t xml:space="preserve"> </w:t>
      </w:r>
      <w:r w:rsidRPr="004655F5">
        <w:rPr>
          <w:rFonts w:ascii="Arial MT" w:eastAsia="Arial MT" w:hAnsi="Arial MT" w:cs="Arial MT"/>
        </w:rPr>
        <w:t>of</w:t>
      </w:r>
      <w:r w:rsidRPr="004655F5">
        <w:rPr>
          <w:rFonts w:ascii="Arial MT" w:eastAsia="Arial MT" w:hAnsi="Arial MT" w:cs="Arial MT"/>
          <w:spacing w:val="-2"/>
        </w:rPr>
        <w:t xml:space="preserve"> </w:t>
      </w:r>
      <w:r w:rsidRPr="004655F5">
        <w:rPr>
          <w:rFonts w:ascii="Arial MT" w:eastAsia="Arial MT" w:hAnsi="Arial MT" w:cs="Arial MT"/>
        </w:rPr>
        <w:t>the Equal Status</w:t>
      </w:r>
      <w:r w:rsidRPr="004655F5">
        <w:rPr>
          <w:rFonts w:ascii="Arial MT" w:eastAsia="Arial MT" w:hAnsi="Arial MT" w:cs="Arial MT"/>
          <w:spacing w:val="-4"/>
        </w:rPr>
        <w:t xml:space="preserve"> </w:t>
      </w:r>
      <w:r w:rsidRPr="004655F5">
        <w:rPr>
          <w:rFonts w:ascii="Arial MT" w:eastAsia="Arial MT" w:hAnsi="Arial MT" w:cs="Arial MT"/>
        </w:rPr>
        <w:t>Act</w:t>
      </w:r>
      <w:r w:rsidRPr="004655F5">
        <w:rPr>
          <w:rFonts w:ascii="Arial MT" w:eastAsia="Arial MT" w:hAnsi="Arial MT" w:cs="Arial MT"/>
          <w:spacing w:val="1"/>
        </w:rPr>
        <w:t xml:space="preserve"> </w:t>
      </w:r>
      <w:r w:rsidRPr="004655F5">
        <w:rPr>
          <w:rFonts w:ascii="Arial MT" w:eastAsia="Arial MT" w:hAnsi="Arial MT" w:cs="Arial MT"/>
        </w:rPr>
        <w:t>2000.</w:t>
      </w:r>
    </w:p>
    <w:p w:rsidR="004655F5" w:rsidRPr="004655F5" w:rsidRDefault="004655F5" w:rsidP="004655F5">
      <w:pPr>
        <w:spacing w:before="160"/>
        <w:ind w:left="220" w:right="544"/>
        <w:rPr>
          <w:rFonts w:ascii="Arial MT" w:eastAsia="Arial MT" w:hAnsi="Arial MT" w:cs="Arial MT"/>
        </w:rPr>
      </w:pPr>
      <w:r>
        <w:rPr>
          <w:rFonts w:ascii="Arial MT" w:eastAsia="Arial MT" w:hAnsi="Arial MT" w:cs="Arial MT"/>
        </w:rPr>
        <w:t>Castlesampson</w:t>
      </w:r>
      <w:r w:rsidRPr="004655F5">
        <w:rPr>
          <w:rFonts w:ascii="Arial MT" w:eastAsia="Arial MT" w:hAnsi="Arial MT" w:cs="Arial MT"/>
        </w:rPr>
        <w:t xml:space="preserve"> NS is a school whose objective is to provide education in an environment which promotes</w:t>
      </w:r>
      <w:r w:rsidRPr="004655F5">
        <w:rPr>
          <w:rFonts w:ascii="Arial MT" w:eastAsia="Arial MT" w:hAnsi="Arial MT" w:cs="Arial MT"/>
          <w:spacing w:val="1"/>
        </w:rPr>
        <w:t xml:space="preserve"> </w:t>
      </w:r>
      <w:r w:rsidRPr="004655F5">
        <w:rPr>
          <w:rFonts w:ascii="Arial MT" w:eastAsia="Arial MT" w:hAnsi="Arial MT" w:cs="Arial MT"/>
        </w:rPr>
        <w:t>certain religious values and does not discriminate where it refuses to admit as a student a person who is</w:t>
      </w:r>
      <w:r w:rsidRPr="004655F5">
        <w:rPr>
          <w:rFonts w:ascii="Arial MT" w:eastAsia="Arial MT" w:hAnsi="Arial MT" w:cs="Arial MT"/>
          <w:spacing w:val="-59"/>
        </w:rPr>
        <w:t xml:space="preserve"> </w:t>
      </w:r>
      <w:r w:rsidRPr="004655F5">
        <w:rPr>
          <w:rFonts w:ascii="Arial MT" w:eastAsia="Arial MT" w:hAnsi="Arial MT" w:cs="Arial MT"/>
        </w:rPr>
        <w:t>not</w:t>
      </w:r>
      <w:r w:rsidRPr="004655F5">
        <w:rPr>
          <w:rFonts w:ascii="Arial MT" w:eastAsia="Arial MT" w:hAnsi="Arial MT" w:cs="Arial MT"/>
          <w:spacing w:val="1"/>
        </w:rPr>
        <w:t xml:space="preserve"> </w:t>
      </w:r>
      <w:r w:rsidRPr="004655F5">
        <w:rPr>
          <w:rFonts w:ascii="Arial MT" w:eastAsia="Arial MT" w:hAnsi="Arial MT" w:cs="Arial MT"/>
        </w:rPr>
        <w:t>a</w:t>
      </w:r>
      <w:r w:rsidRPr="004655F5">
        <w:rPr>
          <w:rFonts w:ascii="Arial MT" w:eastAsia="Arial MT" w:hAnsi="Arial MT" w:cs="Arial MT"/>
          <w:spacing w:val="-2"/>
        </w:rPr>
        <w:t xml:space="preserve"> </w:t>
      </w:r>
      <w:r w:rsidRPr="004655F5">
        <w:rPr>
          <w:rFonts w:ascii="Arial MT" w:eastAsia="Arial MT" w:hAnsi="Arial MT" w:cs="Arial MT"/>
        </w:rPr>
        <w:t>Catholic</w:t>
      </w:r>
      <w:r w:rsidRPr="004655F5">
        <w:rPr>
          <w:rFonts w:ascii="Arial MT" w:eastAsia="Arial MT" w:hAnsi="Arial MT" w:cs="Arial MT"/>
          <w:spacing w:val="1"/>
        </w:rPr>
        <w:t xml:space="preserve"> </w:t>
      </w:r>
      <w:r w:rsidRPr="004655F5">
        <w:rPr>
          <w:rFonts w:ascii="Arial MT" w:eastAsia="Arial MT" w:hAnsi="Arial MT" w:cs="Arial MT"/>
        </w:rPr>
        <w:t>and</w:t>
      </w:r>
      <w:r w:rsidRPr="004655F5">
        <w:rPr>
          <w:rFonts w:ascii="Arial MT" w:eastAsia="Arial MT" w:hAnsi="Arial MT" w:cs="Arial MT"/>
          <w:spacing w:val="-2"/>
        </w:rPr>
        <w:t xml:space="preserve"> </w:t>
      </w:r>
      <w:r w:rsidRPr="004655F5">
        <w:rPr>
          <w:rFonts w:ascii="Arial MT" w:eastAsia="Arial MT" w:hAnsi="Arial MT" w:cs="Arial MT"/>
        </w:rPr>
        <w:t>it</w:t>
      </w:r>
      <w:r w:rsidRPr="004655F5">
        <w:rPr>
          <w:rFonts w:ascii="Arial MT" w:eastAsia="Arial MT" w:hAnsi="Arial MT" w:cs="Arial MT"/>
          <w:spacing w:val="1"/>
        </w:rPr>
        <w:t xml:space="preserve"> </w:t>
      </w:r>
      <w:r w:rsidRPr="004655F5">
        <w:rPr>
          <w:rFonts w:ascii="Arial MT" w:eastAsia="Arial MT" w:hAnsi="Arial MT" w:cs="Arial MT"/>
        </w:rPr>
        <w:t>is</w:t>
      </w:r>
      <w:r w:rsidRPr="004655F5">
        <w:rPr>
          <w:rFonts w:ascii="Arial MT" w:eastAsia="Arial MT" w:hAnsi="Arial MT" w:cs="Arial MT"/>
          <w:spacing w:val="-2"/>
        </w:rPr>
        <w:t xml:space="preserve"> </w:t>
      </w:r>
      <w:r w:rsidRPr="004655F5">
        <w:rPr>
          <w:rFonts w:ascii="Arial MT" w:eastAsia="Arial MT" w:hAnsi="Arial MT" w:cs="Arial MT"/>
        </w:rPr>
        <w:t>proved</w:t>
      </w:r>
      <w:r w:rsidRPr="004655F5">
        <w:rPr>
          <w:rFonts w:ascii="Arial MT" w:eastAsia="Arial MT" w:hAnsi="Arial MT" w:cs="Arial MT"/>
          <w:spacing w:val="-1"/>
        </w:rPr>
        <w:t xml:space="preserve"> </w:t>
      </w:r>
      <w:r w:rsidRPr="004655F5">
        <w:rPr>
          <w:rFonts w:ascii="Arial MT" w:eastAsia="Arial MT" w:hAnsi="Arial MT" w:cs="Arial MT"/>
        </w:rPr>
        <w:t>that</w:t>
      </w:r>
      <w:r w:rsidRPr="004655F5">
        <w:rPr>
          <w:rFonts w:ascii="Arial MT" w:eastAsia="Arial MT" w:hAnsi="Arial MT" w:cs="Arial MT"/>
          <w:spacing w:val="-1"/>
        </w:rPr>
        <w:t xml:space="preserve"> </w:t>
      </w:r>
      <w:r w:rsidRPr="004655F5">
        <w:rPr>
          <w:rFonts w:ascii="Arial MT" w:eastAsia="Arial MT" w:hAnsi="Arial MT" w:cs="Arial MT"/>
        </w:rPr>
        <w:t>the</w:t>
      </w:r>
      <w:r w:rsidRPr="004655F5">
        <w:rPr>
          <w:rFonts w:ascii="Arial MT" w:eastAsia="Arial MT" w:hAnsi="Arial MT" w:cs="Arial MT"/>
          <w:spacing w:val="-3"/>
        </w:rPr>
        <w:t xml:space="preserve"> </w:t>
      </w:r>
      <w:r w:rsidRPr="004655F5">
        <w:rPr>
          <w:rFonts w:ascii="Arial MT" w:eastAsia="Arial MT" w:hAnsi="Arial MT" w:cs="Arial MT"/>
        </w:rPr>
        <w:t>refusal</w:t>
      </w:r>
      <w:r w:rsidRPr="004655F5">
        <w:rPr>
          <w:rFonts w:ascii="Arial MT" w:eastAsia="Arial MT" w:hAnsi="Arial MT" w:cs="Arial MT"/>
          <w:spacing w:val="-1"/>
        </w:rPr>
        <w:t xml:space="preserve"> </w:t>
      </w:r>
      <w:r w:rsidRPr="004655F5">
        <w:rPr>
          <w:rFonts w:ascii="Arial MT" w:eastAsia="Arial MT" w:hAnsi="Arial MT" w:cs="Arial MT"/>
        </w:rPr>
        <w:t>is essential</w:t>
      </w:r>
      <w:r w:rsidRPr="004655F5">
        <w:rPr>
          <w:rFonts w:ascii="Arial MT" w:eastAsia="Arial MT" w:hAnsi="Arial MT" w:cs="Arial MT"/>
          <w:spacing w:val="-1"/>
        </w:rPr>
        <w:t xml:space="preserve"> </w:t>
      </w:r>
      <w:r w:rsidRPr="004655F5">
        <w:rPr>
          <w:rFonts w:ascii="Arial MT" w:eastAsia="Arial MT" w:hAnsi="Arial MT" w:cs="Arial MT"/>
        </w:rPr>
        <w:t>to</w:t>
      </w:r>
      <w:r w:rsidRPr="004655F5">
        <w:rPr>
          <w:rFonts w:ascii="Arial MT" w:eastAsia="Arial MT" w:hAnsi="Arial MT" w:cs="Arial MT"/>
          <w:spacing w:val="-3"/>
        </w:rPr>
        <w:t xml:space="preserve"> </w:t>
      </w:r>
      <w:r w:rsidRPr="004655F5">
        <w:rPr>
          <w:rFonts w:ascii="Arial MT" w:eastAsia="Arial MT" w:hAnsi="Arial MT" w:cs="Arial MT"/>
        </w:rPr>
        <w:t>maintain the</w:t>
      </w:r>
      <w:r w:rsidRPr="004655F5">
        <w:rPr>
          <w:rFonts w:ascii="Arial MT" w:eastAsia="Arial MT" w:hAnsi="Arial MT" w:cs="Arial MT"/>
          <w:spacing w:val="-3"/>
        </w:rPr>
        <w:t xml:space="preserve"> </w:t>
      </w:r>
      <w:r w:rsidRPr="004655F5">
        <w:rPr>
          <w:rFonts w:ascii="Arial MT" w:eastAsia="Arial MT" w:hAnsi="Arial MT" w:cs="Arial MT"/>
        </w:rPr>
        <w:t>ethos</w:t>
      </w:r>
      <w:r w:rsidRPr="004655F5">
        <w:rPr>
          <w:rFonts w:ascii="Arial MT" w:eastAsia="Arial MT" w:hAnsi="Arial MT" w:cs="Arial MT"/>
          <w:spacing w:val="1"/>
        </w:rPr>
        <w:t xml:space="preserve"> </w:t>
      </w:r>
      <w:r w:rsidRPr="004655F5">
        <w:rPr>
          <w:rFonts w:ascii="Arial MT" w:eastAsia="Arial MT" w:hAnsi="Arial MT" w:cs="Arial MT"/>
        </w:rPr>
        <w:t>of</w:t>
      </w:r>
      <w:r w:rsidRPr="004655F5">
        <w:rPr>
          <w:rFonts w:ascii="Arial MT" w:eastAsia="Arial MT" w:hAnsi="Arial MT" w:cs="Arial MT"/>
          <w:spacing w:val="-2"/>
        </w:rPr>
        <w:t xml:space="preserve"> </w:t>
      </w:r>
      <w:r w:rsidRPr="004655F5">
        <w:rPr>
          <w:rFonts w:ascii="Arial MT" w:eastAsia="Arial MT" w:hAnsi="Arial MT" w:cs="Arial MT"/>
        </w:rPr>
        <w:t>the</w:t>
      </w:r>
      <w:r w:rsidRPr="004655F5">
        <w:rPr>
          <w:rFonts w:ascii="Arial MT" w:eastAsia="Arial MT" w:hAnsi="Arial MT" w:cs="Arial MT"/>
          <w:spacing w:val="-2"/>
        </w:rPr>
        <w:t xml:space="preserve"> </w:t>
      </w:r>
      <w:r w:rsidRPr="004655F5">
        <w:rPr>
          <w:rFonts w:ascii="Arial MT" w:eastAsia="Arial MT" w:hAnsi="Arial MT" w:cs="Arial MT"/>
        </w:rPr>
        <w:t>school.</w:t>
      </w:r>
    </w:p>
    <w:p w:rsidR="004655F5" w:rsidRPr="004655F5" w:rsidRDefault="004655F5" w:rsidP="004655F5">
      <w:pPr>
        <w:spacing w:before="160"/>
        <w:ind w:left="220" w:right="544"/>
        <w:rPr>
          <w:rFonts w:ascii="Arial MT" w:eastAsia="Arial MT" w:hAnsi="Arial MT" w:cs="Arial MT"/>
        </w:rPr>
      </w:pPr>
      <w:r>
        <w:rPr>
          <w:rFonts w:ascii="Arial MT" w:eastAsia="Arial MT" w:hAnsi="Arial MT" w:cs="Arial MT"/>
        </w:rPr>
        <w:t>Castlesampson</w:t>
      </w:r>
      <w:r w:rsidRPr="004655F5">
        <w:rPr>
          <w:rFonts w:ascii="Arial MT" w:eastAsia="Arial MT" w:hAnsi="Arial MT" w:cs="Arial MT"/>
        </w:rPr>
        <w:t xml:space="preserve"> NS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w:t>
      </w:r>
    </w:p>
    <w:p w:rsidR="004655F5" w:rsidRPr="004655F5" w:rsidRDefault="004655F5" w:rsidP="004655F5">
      <w:pPr>
        <w:spacing w:before="160"/>
        <w:ind w:left="220" w:right="544"/>
        <w:rPr>
          <w:rFonts w:ascii="Arial MT" w:eastAsia="Arial MT" w:hAnsi="Arial MT" w:cs="Arial MT"/>
        </w:rPr>
      </w:pPr>
      <w:r>
        <w:rPr>
          <w:rFonts w:ascii="Arial MT" w:eastAsia="Arial MT" w:hAnsi="Arial MT" w:cs="Arial MT"/>
        </w:rPr>
        <w:t>Castlesampson</w:t>
      </w:r>
      <w:r w:rsidRPr="004655F5">
        <w:rPr>
          <w:rFonts w:ascii="Arial MT" w:eastAsia="Arial MT" w:hAnsi="Arial MT" w:cs="Arial MT"/>
        </w:rPr>
        <w:t xml:space="preserve"> NS will comply with any direction served on the board or the patron under Section 37A and 67(4)(b).</w:t>
      </w:r>
    </w:p>
    <w:p w:rsidR="00332D36" w:rsidRDefault="004F5220">
      <w:pPr>
        <w:pStyle w:val="BodyText"/>
        <w:spacing w:before="7"/>
        <w:rPr>
          <w:sz w:val="20"/>
        </w:rPr>
      </w:pPr>
      <w:r>
        <w:rPr>
          <w:noProof/>
          <w:lang w:val="en-IE" w:eastAsia="en-IE"/>
        </w:rPr>
        <mc:AlternateContent>
          <mc:Choice Requires="wps">
            <w:drawing>
              <wp:anchor distT="0" distB="0" distL="0" distR="0" simplePos="0" relativeHeight="487589376" behindDoc="1" locked="0" layoutInCell="1" allowOverlap="1">
                <wp:simplePos x="0" y="0"/>
                <wp:positionH relativeFrom="page">
                  <wp:posOffset>838200</wp:posOffset>
                </wp:positionH>
                <wp:positionV relativeFrom="paragraph">
                  <wp:posOffset>174625</wp:posOffset>
                </wp:positionV>
                <wp:extent cx="5725160" cy="45085"/>
                <wp:effectExtent l="0" t="0" r="27940" b="12065"/>
                <wp:wrapTopAndBottom/>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45085"/>
                        </a:xfrm>
                        <a:prstGeom prst="rect">
                          <a:avLst/>
                        </a:prstGeom>
                        <a:solidFill>
                          <a:srgbClr val="E7E6E6"/>
                        </a:solidFill>
                        <a:ln w="6350">
                          <a:solidFill>
                            <a:srgbClr val="000000"/>
                          </a:solidFill>
                          <a:prstDash val="solid"/>
                          <a:miter lim="800000"/>
                          <a:headEnd/>
                          <a:tailEnd/>
                        </a:ln>
                      </wps:spPr>
                      <wps:txbx>
                        <w:txbxContent>
                          <w:p w:rsidR="00332D36" w:rsidRDefault="00332D36">
                            <w:pPr>
                              <w:pStyle w:val="BodyText"/>
                              <w:rPr>
                                <w:sz w:val="24"/>
                              </w:rPr>
                            </w:pPr>
                          </w:p>
                          <w:p w:rsidR="00332D36" w:rsidRDefault="00332D36">
                            <w:pPr>
                              <w:pStyle w:val="BodyText"/>
                              <w:spacing w:before="11"/>
                              <w:rPr>
                                <w:sz w:val="19"/>
                              </w:rPr>
                            </w:pPr>
                          </w:p>
                          <w:p w:rsidR="00332D36" w:rsidRDefault="00332D36" w:rsidP="004F5220">
                            <w:pPr>
                              <w:pStyle w:val="BodyText"/>
                              <w:ind w:right="157"/>
                            </w:pPr>
                          </w:p>
                          <w:p w:rsidR="00615056" w:rsidRDefault="006150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66pt;margin-top:13.75pt;width:450.8pt;height:3.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" fillcolor="#e7e6e6" strokeweight=".5pt">
                <v:textbox inset="0,0,0,0">
                  <w:txbxContent>
                    <w:p w:rsidR="00332D36" w:rsidRDefault="00332D36">
                      <w:pPr>
                        <w:pStyle w:val="BodyText"/>
                        <w:rPr>
                          <w:sz w:val="24"/>
                        </w:rPr>
                      </w:pPr>
                    </w:p>
                    <w:p w:rsidR="00332D36" w:rsidRDefault="00332D36">
                      <w:pPr>
                        <w:pStyle w:val="BodyText"/>
                        <w:spacing w:before="11"/>
                        <w:rPr>
                          <w:sz w:val="19"/>
                        </w:rPr>
                      </w:pPr>
                    </w:p>
                    <w:p w:rsidR="00332D36" w:rsidRDefault="00332D36" w:rsidP="004F5220">
                      <w:pPr>
                        <w:pStyle w:val="BodyText"/>
                        <w:ind w:right="157"/>
                      </w:pPr>
                    </w:p>
                    <w:p w:rsidR="00615056" w:rsidRDefault="00615056"/>
                  </w:txbxContent>
                </v:textbox>
                <w10:wrap type="topAndBottom" anchorx="page"/>
              </v:shape>
            </w:pict>
          </mc:Fallback>
        </mc:AlternateContent>
      </w:r>
    </w:p>
    <w:p w:rsidR="00332D36" w:rsidRDefault="00332D36">
      <w:pPr>
        <w:pStyle w:val="BodyText"/>
        <w:spacing w:before="4"/>
        <w:rPr>
          <w:sz w:val="11"/>
        </w:rPr>
      </w:pPr>
    </w:p>
    <w:p w:rsidR="004247DD" w:rsidRPr="004247DD" w:rsidRDefault="004247DD" w:rsidP="004247DD">
      <w:pPr>
        <w:spacing w:before="93"/>
        <w:ind w:right="193"/>
        <w:rPr>
          <w:color w:val="375623"/>
        </w:rPr>
      </w:pPr>
      <w:r>
        <w:rPr>
          <w:b/>
          <w:color w:val="375623"/>
        </w:rPr>
        <w:t xml:space="preserve">4. </w:t>
      </w:r>
      <w:r w:rsidR="00427F77" w:rsidRPr="004247DD">
        <w:rPr>
          <w:b/>
          <w:color w:val="375623"/>
        </w:rPr>
        <w:t xml:space="preserve">Categories of Special Educational </w:t>
      </w:r>
      <w:r w:rsidRPr="004247DD">
        <w:rPr>
          <w:b/>
          <w:color w:val="375623"/>
        </w:rPr>
        <w:t>Needs catered for in the School</w:t>
      </w:r>
    </w:p>
    <w:p w:rsidR="00332D36" w:rsidRPr="004247DD" w:rsidRDefault="00427F77" w:rsidP="004247DD">
      <w:pPr>
        <w:tabs>
          <w:tab w:val="left" w:pos="1394"/>
          <w:tab w:val="left" w:pos="2140"/>
        </w:tabs>
        <w:spacing w:before="93"/>
        <w:ind w:right="193"/>
        <w:rPr>
          <w:color w:val="375623"/>
        </w:rPr>
      </w:pPr>
      <w:r w:rsidRPr="004247DD">
        <w:rPr>
          <w:color w:val="375623"/>
        </w:rPr>
        <w:t xml:space="preserve">Castlesampson N.S. does not have a Special Class. All pupils </w:t>
      </w:r>
      <w:r w:rsidR="004247DD">
        <w:rPr>
          <w:color w:val="375623"/>
        </w:rPr>
        <w:t xml:space="preserve">with SEN and /or physical needs </w:t>
      </w:r>
      <w:r w:rsidRPr="004247DD">
        <w:rPr>
          <w:color w:val="375623"/>
        </w:rPr>
        <w:t>are included in mainstream classes and supported by the Special Education Teacher and SNA as deemed necessary.</w:t>
      </w:r>
    </w:p>
    <w:p w:rsidR="00332D36" w:rsidRDefault="00332D36">
      <w:pPr>
        <w:pStyle w:val="BodyText"/>
        <w:rPr>
          <w:sz w:val="24"/>
        </w:rPr>
      </w:pPr>
    </w:p>
    <w:p w:rsidR="00332D36" w:rsidRDefault="00332D36">
      <w:pPr>
        <w:pStyle w:val="BodyText"/>
        <w:spacing w:before="6"/>
        <w:rPr>
          <w:sz w:val="21"/>
        </w:rPr>
      </w:pPr>
    </w:p>
    <w:p w:rsidR="00332D36" w:rsidRDefault="004247DD" w:rsidP="004247DD">
      <w:pPr>
        <w:pStyle w:val="Heading1"/>
        <w:tabs>
          <w:tab w:val="left" w:pos="2140"/>
        </w:tabs>
        <w:ind w:left="0" w:firstLine="0"/>
        <w:rPr>
          <w:color w:val="375623"/>
        </w:rPr>
      </w:pPr>
      <w:r>
        <w:rPr>
          <w:color w:val="375623"/>
        </w:rPr>
        <w:t xml:space="preserve">5. </w:t>
      </w:r>
      <w:r w:rsidR="00427F77">
        <w:rPr>
          <w:color w:val="375623"/>
        </w:rPr>
        <w:t>Admission of Students</w:t>
      </w:r>
    </w:p>
    <w:p w:rsidR="00332D36" w:rsidRDefault="00332D36">
      <w:pPr>
        <w:pStyle w:val="BodyText"/>
        <w:spacing w:before="10"/>
        <w:rPr>
          <w:b/>
          <w:sz w:val="23"/>
        </w:rPr>
      </w:pPr>
    </w:p>
    <w:p w:rsidR="00332D36" w:rsidRDefault="00427F77">
      <w:pPr>
        <w:pStyle w:val="BodyText"/>
        <w:ind w:left="220"/>
      </w:pPr>
      <w:r>
        <w:t>This school shall admit each student seeking admission except where –</w:t>
      </w:r>
    </w:p>
    <w:p w:rsidR="00332D36" w:rsidRDefault="00332D36">
      <w:pPr>
        <w:pStyle w:val="BodyText"/>
      </w:pPr>
    </w:p>
    <w:p w:rsidR="00332D36" w:rsidRDefault="00427F77">
      <w:pPr>
        <w:pStyle w:val="ListParagraph"/>
        <w:numPr>
          <w:ilvl w:val="0"/>
          <w:numId w:val="10"/>
        </w:numPr>
        <w:tabs>
          <w:tab w:val="left" w:pos="940"/>
        </w:tabs>
      </w:pPr>
      <w:r>
        <w:t>the school is oversubscribed (please see section 5 below for further details)</w:t>
      </w:r>
    </w:p>
    <w:p w:rsidR="00332D36" w:rsidRDefault="00332D36">
      <w:pPr>
        <w:pStyle w:val="BodyText"/>
      </w:pPr>
    </w:p>
    <w:p w:rsidR="00332D36" w:rsidRDefault="00427F77">
      <w:pPr>
        <w:pStyle w:val="ListParagraph"/>
        <w:numPr>
          <w:ilvl w:val="0"/>
          <w:numId w:val="10"/>
        </w:numPr>
        <w:tabs>
          <w:tab w:val="left" w:pos="940"/>
        </w:tabs>
        <w:ind w:right="206"/>
      </w:pPr>
      <w:r>
        <w:t xml:space="preserve">a parent of a student, when required by the principal in accordance with section </w:t>
      </w:r>
      <w:r>
        <w:rPr>
          <w:spacing w:val="-4"/>
        </w:rPr>
        <w:t xml:space="preserve">23(4) </w:t>
      </w:r>
      <w:r>
        <w:t xml:space="preserve">of the Education (Welfare) Act 2000, fails to confirm in writing that the code of </w:t>
      </w:r>
      <w:proofErr w:type="spellStart"/>
      <w:r>
        <w:t>behaviour</w:t>
      </w:r>
      <w:proofErr w:type="spellEnd"/>
      <w:r>
        <w:t xml:space="preserve"> of the school is acceptable to him or her and that he or she shall make all reasonable efforts to ensure compliance with such code by the student</w:t>
      </w:r>
    </w:p>
    <w:p w:rsidR="00332D36" w:rsidRDefault="005A60A1">
      <w:pPr>
        <w:pStyle w:val="BodyText"/>
        <w:spacing w:before="7"/>
        <w:rPr>
          <w:sz w:val="18"/>
        </w:rPr>
      </w:pPr>
      <w:r>
        <w:rPr>
          <w:noProof/>
          <w:lang w:val="en-IE" w:eastAsia="en-IE"/>
        </w:rPr>
        <mc:AlternateContent>
          <mc:Choice Requires="wps">
            <w:drawing>
              <wp:anchor distT="0" distB="0" distL="0" distR="0" simplePos="0" relativeHeight="487589888" behindDoc="1" locked="0" layoutInCell="1" allowOverlap="1">
                <wp:simplePos x="0" y="0"/>
                <wp:positionH relativeFrom="page">
                  <wp:posOffset>841375</wp:posOffset>
                </wp:positionH>
                <wp:positionV relativeFrom="paragraph">
                  <wp:posOffset>163830</wp:posOffset>
                </wp:positionV>
                <wp:extent cx="5725160" cy="1130935"/>
                <wp:effectExtent l="0" t="0" r="0" b="0"/>
                <wp:wrapTopAndBottom/>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130935"/>
                        </a:xfrm>
                        <a:prstGeom prst="rect">
                          <a:avLst/>
                        </a:prstGeom>
                        <a:solidFill>
                          <a:srgbClr val="E7E6E6"/>
                        </a:solidFill>
                        <a:ln w="6350">
                          <a:solidFill>
                            <a:srgbClr val="000000"/>
                          </a:solidFill>
                          <a:prstDash val="solid"/>
                          <a:miter lim="800000"/>
                          <a:headEnd/>
                          <a:tailEnd/>
                        </a:ln>
                      </wps:spPr>
                      <wps:txbx>
                        <w:txbxContent>
                          <w:p w:rsidR="00332D36" w:rsidRDefault="00332D36">
                            <w:pPr>
                              <w:pStyle w:val="BodyText"/>
                            </w:pPr>
                          </w:p>
                          <w:p w:rsidR="00332D36" w:rsidRDefault="00427F77">
                            <w:pPr>
                              <w:ind w:left="109"/>
                              <w:jc w:val="both"/>
                              <w:rPr>
                                <w:b/>
                              </w:rPr>
                            </w:pPr>
                            <w:r>
                              <w:rPr>
                                <w:b/>
                              </w:rPr>
                              <w:t>All denominational schools</w:t>
                            </w:r>
                          </w:p>
                          <w:p w:rsidR="00332D36" w:rsidRDefault="00427F77">
                            <w:pPr>
                              <w:pStyle w:val="BodyText"/>
                              <w:ind w:left="109" w:right="109"/>
                              <w:jc w:val="both"/>
                            </w:pPr>
                            <w:r>
                              <w:t>Castlesampson N.S. is a Catholic school and may refuse to admit as a student a person who is not Catholic where it is proved that the refusal is essential to maintain the ethos of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66.25pt;margin-top:12.9pt;width:450.8pt;height:89.0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" fillcolor="#e7e6e6" strokeweight=".5pt">
                <v:textbox inset="0,0,0,0">
                  <w:txbxContent>
                    <w:p w:rsidR="00332D36" w:rsidRDefault="00332D36">
                      <w:pPr>
                        <w:pStyle w:val="BodyText"/>
                      </w:pPr>
                    </w:p>
                    <w:p w:rsidR="00332D36" w:rsidRDefault="00427F77">
                      <w:pPr>
                        <w:ind w:left="109"/>
                        <w:jc w:val="both"/>
                        <w:rPr>
                          <w:b/>
                        </w:rPr>
                      </w:pPr>
                      <w:r>
                        <w:rPr>
                          <w:b/>
                        </w:rPr>
                        <w:t>All denominational schools</w:t>
                      </w:r>
                    </w:p>
                    <w:p w:rsidR="00332D36" w:rsidRDefault="00427F77">
                      <w:pPr>
                        <w:pStyle w:val="BodyText"/>
                        <w:ind w:left="109" w:right="109"/>
                        <w:jc w:val="both"/>
                      </w:pPr>
                      <w:r>
                        <w:t>Castlesampson N.S. is a Catholic school and may refuse to admit as a student a person who is not Catholic where it is proved that the refusal is essential to maintain the ethos of the school.</w:t>
                      </w:r>
                    </w:p>
                  </w:txbxContent>
                </v:textbox>
                <w10:wrap type="topAndBottom" anchorx="page"/>
              </v:shape>
            </w:pict>
          </mc:Fallback>
        </mc:AlternateContent>
      </w:r>
    </w:p>
    <w:p w:rsidR="00332D36" w:rsidRDefault="00332D36">
      <w:pPr>
        <w:rPr>
          <w:sz w:val="18"/>
        </w:rPr>
        <w:sectPr w:rsidR="00332D36">
          <w:pgSz w:w="11900" w:h="16820"/>
          <w:pgMar w:top="1360" w:right="1240" w:bottom="1160" w:left="1220" w:header="0" w:footer="978" w:gutter="0"/>
          <w:cols w:space="720"/>
        </w:sectPr>
      </w:pPr>
    </w:p>
    <w:p w:rsidR="00332D36" w:rsidRDefault="004247DD" w:rsidP="004247DD">
      <w:pPr>
        <w:pStyle w:val="Heading1"/>
        <w:tabs>
          <w:tab w:val="left" w:pos="2140"/>
        </w:tabs>
        <w:spacing w:before="156"/>
        <w:ind w:left="0" w:firstLine="0"/>
        <w:rPr>
          <w:color w:val="375623"/>
        </w:rPr>
      </w:pPr>
      <w:r>
        <w:rPr>
          <w:color w:val="375623"/>
        </w:rPr>
        <w:lastRenderedPageBreak/>
        <w:t xml:space="preserve">6. </w:t>
      </w:r>
      <w:r w:rsidR="00427F77">
        <w:rPr>
          <w:color w:val="375623"/>
        </w:rPr>
        <w:t>Oversubscription</w:t>
      </w:r>
    </w:p>
    <w:p w:rsidR="00332D36" w:rsidRDefault="00332D36">
      <w:pPr>
        <w:pStyle w:val="BodyText"/>
        <w:spacing w:before="10"/>
        <w:rPr>
          <w:b/>
          <w:sz w:val="23"/>
        </w:rPr>
      </w:pPr>
    </w:p>
    <w:p w:rsidR="00332D36" w:rsidRDefault="00427F77">
      <w:pPr>
        <w:pStyle w:val="BodyText"/>
        <w:spacing w:line="259" w:lineRule="auto"/>
        <w:ind w:left="220" w:right="235"/>
      </w:pPr>
      <w: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rsidR="00332D36" w:rsidRDefault="005A60A1">
      <w:pPr>
        <w:pStyle w:val="BodyText"/>
        <w:spacing w:before="3"/>
        <w:rPr>
          <w:sz w:val="20"/>
        </w:rPr>
      </w:pPr>
      <w:r>
        <w:rPr>
          <w:noProof/>
          <w:lang w:val="en-IE" w:eastAsia="en-IE"/>
        </w:rPr>
        <mc:AlternateContent>
          <mc:Choice Requires="wps">
            <w:drawing>
              <wp:anchor distT="0" distB="0" distL="0" distR="0" simplePos="0" relativeHeight="487590400" behindDoc="1" locked="0" layoutInCell="1" allowOverlap="1">
                <wp:simplePos x="0" y="0"/>
                <wp:positionH relativeFrom="page">
                  <wp:posOffset>841375</wp:posOffset>
                </wp:positionH>
                <wp:positionV relativeFrom="paragraph">
                  <wp:posOffset>175895</wp:posOffset>
                </wp:positionV>
                <wp:extent cx="5725160" cy="1986915"/>
                <wp:effectExtent l="0" t="0" r="0" b="0"/>
                <wp:wrapTopAndBottom/>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986915"/>
                        </a:xfrm>
                        <a:prstGeom prst="rect">
                          <a:avLst/>
                        </a:prstGeom>
                        <a:solidFill>
                          <a:srgbClr val="E7E6E6"/>
                        </a:solidFill>
                        <a:ln w="6350">
                          <a:solidFill>
                            <a:srgbClr val="000000"/>
                          </a:solidFill>
                          <a:prstDash val="solid"/>
                          <a:miter lim="800000"/>
                          <a:headEnd/>
                          <a:tailEnd/>
                        </a:ln>
                      </wps:spPr>
                      <wps:txbx>
                        <w:txbxContent>
                          <w:p w:rsidR="00332D36" w:rsidRDefault="00427F77">
                            <w:pPr>
                              <w:ind w:left="171"/>
                              <w:rPr>
                                <w:b/>
                              </w:rPr>
                            </w:pPr>
                            <w:r>
                              <w:rPr>
                                <w:b/>
                              </w:rPr>
                              <w:t>Selection criteria</w:t>
                            </w:r>
                          </w:p>
                          <w:p w:rsidR="00332D36" w:rsidRDefault="00427F77">
                            <w:pPr>
                              <w:numPr>
                                <w:ilvl w:val="0"/>
                                <w:numId w:val="9"/>
                              </w:numPr>
                              <w:tabs>
                                <w:tab w:val="left" w:pos="829"/>
                                <w:tab w:val="left" w:pos="830"/>
                              </w:tabs>
                              <w:spacing w:before="1"/>
                              <w:ind w:left="829" w:right="190"/>
                              <w:rPr>
                                <w:b/>
                              </w:rPr>
                            </w:pPr>
                            <w:r>
                              <w:rPr>
                                <w:b/>
                              </w:rPr>
                              <w:t xml:space="preserve">Priority will be given to siblings of children already in the school or who have attended in the past. If the class is over-subscribed on the basis of </w:t>
                            </w:r>
                            <w:r>
                              <w:rPr>
                                <w:b/>
                                <w:spacing w:val="-5"/>
                              </w:rPr>
                              <w:t xml:space="preserve">this </w:t>
                            </w:r>
                            <w:r>
                              <w:rPr>
                                <w:b/>
                              </w:rPr>
                              <w:t>criterion, then places will be allocated on the basis of age, starting with the oldest applicant, until all places are allocated.</w:t>
                            </w:r>
                          </w:p>
                          <w:p w:rsidR="00332D36" w:rsidRDefault="00427F77">
                            <w:pPr>
                              <w:numPr>
                                <w:ilvl w:val="0"/>
                                <w:numId w:val="9"/>
                              </w:numPr>
                              <w:tabs>
                                <w:tab w:val="left" w:pos="829"/>
                                <w:tab w:val="left" w:pos="830"/>
                              </w:tabs>
                              <w:ind w:hanging="361"/>
                              <w:rPr>
                                <w:b/>
                              </w:rPr>
                            </w:pPr>
                            <w:r>
                              <w:rPr>
                                <w:b/>
                              </w:rPr>
                              <w:t>Children of people living in catchment area of our parish.</w:t>
                            </w:r>
                          </w:p>
                          <w:p w:rsidR="00332D36" w:rsidRPr="004247DD" w:rsidRDefault="00427F77" w:rsidP="004247DD">
                            <w:pPr>
                              <w:numPr>
                                <w:ilvl w:val="0"/>
                                <w:numId w:val="9"/>
                              </w:numPr>
                              <w:tabs>
                                <w:tab w:val="left" w:pos="829"/>
                                <w:tab w:val="left" w:pos="830"/>
                              </w:tabs>
                              <w:ind w:hanging="361"/>
                              <w:rPr>
                                <w:b/>
                              </w:rPr>
                            </w:pPr>
                            <w:r>
                              <w:rPr>
                                <w:b/>
                              </w:rPr>
                              <w:t>Children of parents who are past pupils of our school.</w:t>
                            </w:r>
                          </w:p>
                          <w:p w:rsidR="00332D36" w:rsidRDefault="00427F77">
                            <w:pPr>
                              <w:numPr>
                                <w:ilvl w:val="0"/>
                                <w:numId w:val="9"/>
                              </w:numPr>
                              <w:tabs>
                                <w:tab w:val="left" w:pos="829"/>
                                <w:tab w:val="left" w:pos="830"/>
                              </w:tabs>
                              <w:ind w:hanging="361"/>
                              <w:rPr>
                                <w:b/>
                              </w:rPr>
                            </w:pPr>
                            <w:r>
                              <w:rPr>
                                <w:b/>
                              </w:rPr>
                              <w:t>Children from outside the catchment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66.25pt;margin-top:13.85pt;width:450.8pt;height:156.4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" fillcolor="#e7e6e6" strokeweight=".5pt">
                <v:textbox inset="0,0,0,0">
                  <w:txbxContent>
                    <w:p w:rsidR="00332D36" w:rsidRDefault="00427F77">
                      <w:pPr>
                        <w:ind w:left="171"/>
                        <w:rPr>
                          <w:b/>
                        </w:rPr>
                      </w:pPr>
                      <w:r>
                        <w:rPr>
                          <w:b/>
                        </w:rPr>
                        <w:t>Selection criteria</w:t>
                      </w:r>
                    </w:p>
                    <w:p w:rsidR="00332D36" w:rsidRDefault="00427F77">
                      <w:pPr>
                        <w:numPr>
                          <w:ilvl w:val="0"/>
                          <w:numId w:val="9"/>
                        </w:numPr>
                        <w:tabs>
                          <w:tab w:val="left" w:pos="829"/>
                          <w:tab w:val="left" w:pos="830"/>
                        </w:tabs>
                        <w:spacing w:before="1"/>
                        <w:ind w:left="829" w:right="190"/>
                        <w:rPr>
                          <w:b/>
                        </w:rPr>
                      </w:pPr>
                      <w:r>
                        <w:rPr>
                          <w:b/>
                        </w:rPr>
                        <w:t xml:space="preserve">Priority will be given to siblings of children already in the school or who have attended in the past. If the class is over-subscribed on the basis of </w:t>
                      </w:r>
                      <w:r>
                        <w:rPr>
                          <w:b/>
                          <w:spacing w:val="-5"/>
                        </w:rPr>
                        <w:t xml:space="preserve">this </w:t>
                      </w:r>
                      <w:r>
                        <w:rPr>
                          <w:b/>
                        </w:rPr>
                        <w:t>criterion, then places will be allocated on the basis of age, starting with the oldest applicant, until all places are allocated.</w:t>
                      </w:r>
                    </w:p>
                    <w:p w:rsidR="00332D36" w:rsidRDefault="00427F77">
                      <w:pPr>
                        <w:numPr>
                          <w:ilvl w:val="0"/>
                          <w:numId w:val="9"/>
                        </w:numPr>
                        <w:tabs>
                          <w:tab w:val="left" w:pos="829"/>
                          <w:tab w:val="left" w:pos="830"/>
                        </w:tabs>
                        <w:ind w:hanging="361"/>
                        <w:rPr>
                          <w:b/>
                        </w:rPr>
                      </w:pPr>
                      <w:r>
                        <w:rPr>
                          <w:b/>
                        </w:rPr>
                        <w:t>Children of people living in catchment area of our parish.</w:t>
                      </w:r>
                    </w:p>
                    <w:p w:rsidR="00332D36" w:rsidRPr="004247DD" w:rsidRDefault="00427F77" w:rsidP="004247DD">
                      <w:pPr>
                        <w:numPr>
                          <w:ilvl w:val="0"/>
                          <w:numId w:val="9"/>
                        </w:numPr>
                        <w:tabs>
                          <w:tab w:val="left" w:pos="829"/>
                          <w:tab w:val="left" w:pos="830"/>
                        </w:tabs>
                        <w:ind w:hanging="361"/>
                        <w:rPr>
                          <w:b/>
                        </w:rPr>
                      </w:pPr>
                      <w:r>
                        <w:rPr>
                          <w:b/>
                        </w:rPr>
                        <w:t>Children of parents who are past pupils of our school.</w:t>
                      </w:r>
                    </w:p>
                    <w:p w:rsidR="00332D36" w:rsidRDefault="00427F77">
                      <w:pPr>
                        <w:numPr>
                          <w:ilvl w:val="0"/>
                          <w:numId w:val="9"/>
                        </w:numPr>
                        <w:tabs>
                          <w:tab w:val="left" w:pos="829"/>
                          <w:tab w:val="left" w:pos="830"/>
                        </w:tabs>
                        <w:ind w:hanging="361"/>
                        <w:rPr>
                          <w:b/>
                        </w:rPr>
                      </w:pPr>
                      <w:r>
                        <w:rPr>
                          <w:b/>
                        </w:rPr>
                        <w:t>Children from outside the catchment area.</w:t>
                      </w:r>
                    </w:p>
                  </w:txbxContent>
                </v:textbox>
                <w10:wrap type="topAndBottom" anchorx="page"/>
              </v:shape>
            </w:pict>
          </mc:Fallback>
        </mc:AlternateContent>
      </w:r>
    </w:p>
    <w:p w:rsidR="00332D36" w:rsidRDefault="00332D36">
      <w:pPr>
        <w:pStyle w:val="BodyText"/>
        <w:rPr>
          <w:sz w:val="20"/>
        </w:rPr>
      </w:pPr>
    </w:p>
    <w:p w:rsidR="00332D36" w:rsidRDefault="00332D36">
      <w:pPr>
        <w:pStyle w:val="BodyText"/>
        <w:spacing w:before="5"/>
        <w:rPr>
          <w:sz w:val="21"/>
        </w:rPr>
      </w:pPr>
    </w:p>
    <w:p w:rsidR="00332D36" w:rsidRDefault="00427F77">
      <w:pPr>
        <w:pStyle w:val="BodyText"/>
        <w:ind w:left="220" w:right="847"/>
      </w:pPr>
      <w:r>
        <w:t>In the event that there are two or more students tied for a place or places in any of the selection criteria categories above (the number of applicants exceeds the number of remaining places), the following arrangements will apply:</w:t>
      </w:r>
    </w:p>
    <w:p w:rsidR="00332D36" w:rsidRDefault="00332D36">
      <w:pPr>
        <w:pStyle w:val="BodyText"/>
        <w:rPr>
          <w:sz w:val="20"/>
        </w:rPr>
      </w:pPr>
    </w:p>
    <w:p w:rsidR="00332D36" w:rsidRDefault="005A60A1">
      <w:pPr>
        <w:pStyle w:val="BodyText"/>
        <w:spacing w:before="4"/>
      </w:pPr>
      <w:r>
        <w:rPr>
          <w:noProof/>
          <w:lang w:val="en-IE" w:eastAsia="en-IE"/>
        </w:rPr>
        <mc:AlternateContent>
          <mc:Choice Requires="wps">
            <w:drawing>
              <wp:anchor distT="0" distB="0" distL="0" distR="0" simplePos="0" relativeHeight="487590912" behindDoc="1" locked="0" layoutInCell="1" allowOverlap="1">
                <wp:simplePos x="0" y="0"/>
                <wp:positionH relativeFrom="page">
                  <wp:posOffset>841375</wp:posOffset>
                </wp:positionH>
                <wp:positionV relativeFrom="paragraph">
                  <wp:posOffset>191770</wp:posOffset>
                </wp:positionV>
                <wp:extent cx="5744210" cy="1291590"/>
                <wp:effectExtent l="0" t="0" r="0" b="0"/>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4210" cy="1291590"/>
                        </a:xfrm>
                        <a:prstGeom prst="rect">
                          <a:avLst/>
                        </a:prstGeom>
                        <a:solidFill>
                          <a:srgbClr val="E7E6E6"/>
                        </a:solidFill>
                        <a:ln w="6350">
                          <a:solidFill>
                            <a:srgbClr val="000000"/>
                          </a:solidFill>
                          <a:prstDash val="solid"/>
                          <a:miter lim="800000"/>
                          <a:headEnd/>
                          <a:tailEnd/>
                        </a:ln>
                      </wps:spPr>
                      <wps:txbx>
                        <w:txbxContent>
                          <w:p w:rsidR="00332D36" w:rsidRDefault="00427F77">
                            <w:pPr>
                              <w:ind w:left="109" w:right="108"/>
                              <w:jc w:val="both"/>
                              <w:rPr>
                                <w:b/>
                              </w:rPr>
                            </w:pPr>
                            <w:r>
                              <w:rPr>
                                <w:b/>
                              </w:rPr>
                              <w:t xml:space="preserve">The additional criteria of the age of the pupils may be </w:t>
                            </w:r>
                            <w:proofErr w:type="gramStart"/>
                            <w:r>
                              <w:rPr>
                                <w:b/>
                              </w:rPr>
                              <w:t>taken into account</w:t>
                            </w:r>
                            <w:proofErr w:type="gramEnd"/>
                            <w:r>
                              <w:rPr>
                                <w:b/>
                              </w:rPr>
                              <w:t xml:space="preserve"> and priority given to older children. In the event of a child not obtaining a place on the grounds of age, priority will be given the following year. If </w:t>
                            </w:r>
                            <w:proofErr w:type="gramStart"/>
                            <w:r>
                              <w:rPr>
                                <w:b/>
                              </w:rPr>
                              <w:t>this criteria</w:t>
                            </w:r>
                            <w:proofErr w:type="gramEnd"/>
                            <w:r>
                              <w:rPr>
                                <w:b/>
                              </w:rPr>
                              <w:t xml:space="preserve"> is being used, priority will be given to children who are 4 by March 31</w:t>
                            </w:r>
                            <w:proofErr w:type="spellStart"/>
                            <w:r>
                              <w:rPr>
                                <w:b/>
                                <w:position w:val="8"/>
                                <w:sz w:val="11"/>
                              </w:rPr>
                              <w:t>st</w:t>
                            </w:r>
                            <w:proofErr w:type="spellEnd"/>
                            <w:r>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66.25pt;margin-top:15.1pt;width:452.3pt;height:101.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" fillcolor="#e7e6e6" strokeweight=".5pt">
                <v:textbox inset="0,0,0,0">
                  <w:txbxContent>
                    <w:p w:rsidR="00332D36" w:rsidRDefault="00427F77">
                      <w:pPr>
                        <w:ind w:left="109" w:right="108"/>
                        <w:jc w:val="both"/>
                        <w:rPr>
                          <w:b/>
                        </w:rPr>
                      </w:pPr>
                      <w:r>
                        <w:rPr>
                          <w:b/>
                        </w:rPr>
                        <w:t xml:space="preserve">The additional criteria of the age of the pupils may be </w:t>
                      </w:r>
                      <w:proofErr w:type="gramStart"/>
                      <w:r>
                        <w:rPr>
                          <w:b/>
                        </w:rPr>
                        <w:t>taken into account</w:t>
                      </w:r>
                      <w:proofErr w:type="gramEnd"/>
                      <w:r>
                        <w:rPr>
                          <w:b/>
                        </w:rPr>
                        <w:t xml:space="preserve"> and priority given to older children. In the event of a child not obtaining a place on the grounds of age, priority will be given the following year. If </w:t>
                      </w:r>
                      <w:proofErr w:type="gramStart"/>
                      <w:r>
                        <w:rPr>
                          <w:b/>
                        </w:rPr>
                        <w:t>this criteria</w:t>
                      </w:r>
                      <w:proofErr w:type="gramEnd"/>
                      <w:r>
                        <w:rPr>
                          <w:b/>
                        </w:rPr>
                        <w:t xml:space="preserve"> is being used, priority will be given to children who are 4 by March 31</w:t>
                      </w:r>
                      <w:proofErr w:type="spellStart"/>
                      <w:r>
                        <w:rPr>
                          <w:b/>
                          <w:position w:val="8"/>
                          <w:sz w:val="11"/>
                        </w:rPr>
                        <w:t>st</w:t>
                      </w:r>
                      <w:proofErr w:type="spellEnd"/>
                      <w:r>
                        <w:rPr>
                          <w:b/>
                        </w:rPr>
                        <w:t>.</w:t>
                      </w:r>
                    </w:p>
                  </w:txbxContent>
                </v:textbox>
                <w10:wrap type="topAndBottom" anchorx="page"/>
              </v:shape>
            </w:pict>
          </mc:Fallback>
        </mc:AlternateContent>
      </w:r>
    </w:p>
    <w:p w:rsidR="00332D36" w:rsidRDefault="00332D36">
      <w:pPr>
        <w:pStyle w:val="BodyText"/>
        <w:rPr>
          <w:sz w:val="20"/>
        </w:rPr>
      </w:pPr>
    </w:p>
    <w:p w:rsidR="00332D36" w:rsidRDefault="00332D36">
      <w:pPr>
        <w:pStyle w:val="BodyText"/>
        <w:spacing w:before="10"/>
        <w:rPr>
          <w:sz w:val="20"/>
        </w:rPr>
      </w:pPr>
    </w:p>
    <w:p w:rsidR="00332D36" w:rsidRDefault="00427F77" w:rsidP="004247DD">
      <w:pPr>
        <w:pStyle w:val="Heading1"/>
        <w:numPr>
          <w:ilvl w:val="0"/>
          <w:numId w:val="14"/>
        </w:numPr>
        <w:tabs>
          <w:tab w:val="left" w:pos="2140"/>
        </w:tabs>
        <w:spacing w:before="93"/>
        <w:rPr>
          <w:color w:val="375623"/>
        </w:rPr>
      </w:pPr>
      <w:r>
        <w:rPr>
          <w:color w:val="375623"/>
        </w:rPr>
        <w:t xml:space="preserve">What will not be considered or </w:t>
      </w:r>
      <w:proofErr w:type="gramStart"/>
      <w:r>
        <w:rPr>
          <w:color w:val="375623"/>
        </w:rPr>
        <w:t>taken into account</w:t>
      </w:r>
      <w:proofErr w:type="gramEnd"/>
    </w:p>
    <w:p w:rsidR="00332D36" w:rsidRDefault="00332D36">
      <w:pPr>
        <w:pStyle w:val="BodyText"/>
        <w:spacing w:before="10"/>
        <w:rPr>
          <w:b/>
          <w:sz w:val="23"/>
        </w:rPr>
      </w:pPr>
    </w:p>
    <w:p w:rsidR="00332D36" w:rsidRDefault="00427F77">
      <w:pPr>
        <w:pStyle w:val="BodyText"/>
        <w:ind w:left="220" w:right="187"/>
      </w:pPr>
      <w:r>
        <w:t xml:space="preserve">In accordance with section 62(7)(e) of the Education Act, the s </w:t>
      </w:r>
      <w:proofErr w:type="spellStart"/>
      <w:r>
        <w:t>chool</w:t>
      </w:r>
      <w:proofErr w:type="spellEnd"/>
      <w:r>
        <w:t xml:space="preserve"> will not consider or </w:t>
      </w:r>
      <w:proofErr w:type="gramStart"/>
      <w:r>
        <w:t>take into account</w:t>
      </w:r>
      <w:proofErr w:type="gramEnd"/>
      <w:r>
        <w:t xml:space="preserve"> any of the following in deciding on applications for admission or when placing a student on a waiting list for admission to the school:</w:t>
      </w:r>
    </w:p>
    <w:p w:rsidR="00332D36" w:rsidRDefault="005A60A1">
      <w:pPr>
        <w:pStyle w:val="BodyText"/>
        <w:spacing w:before="7"/>
        <w:rPr>
          <w:sz w:val="18"/>
        </w:rPr>
      </w:pPr>
      <w:r>
        <w:rPr>
          <w:noProof/>
          <w:lang w:val="en-IE" w:eastAsia="en-IE"/>
        </w:rPr>
        <mc:AlternateContent>
          <mc:Choice Requires="wps">
            <w:drawing>
              <wp:anchor distT="0" distB="0" distL="0" distR="0" simplePos="0" relativeHeight="487591424" behindDoc="1" locked="0" layoutInCell="1" allowOverlap="1">
                <wp:simplePos x="0" y="0"/>
                <wp:positionH relativeFrom="page">
                  <wp:posOffset>841375</wp:posOffset>
                </wp:positionH>
                <wp:positionV relativeFrom="paragraph">
                  <wp:posOffset>163830</wp:posOffset>
                </wp:positionV>
                <wp:extent cx="5725160" cy="1751330"/>
                <wp:effectExtent l="0" t="0" r="0" b="0"/>
                <wp:wrapTopAndBottom/>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1751330"/>
                        </a:xfrm>
                        <a:prstGeom prst="rect">
                          <a:avLst/>
                        </a:prstGeom>
                        <a:solidFill>
                          <a:srgbClr val="E7E6E6"/>
                        </a:solidFill>
                        <a:ln w="6350">
                          <a:solidFill>
                            <a:srgbClr val="000000"/>
                          </a:solidFill>
                          <a:prstDash val="solid"/>
                          <a:miter lim="800000"/>
                          <a:headEnd/>
                          <a:tailEnd/>
                        </a:ln>
                      </wps:spPr>
                      <wps:txbx>
                        <w:txbxContent>
                          <w:p w:rsidR="00332D36" w:rsidRDefault="00332D36">
                            <w:pPr>
                              <w:pStyle w:val="BodyText"/>
                              <w:spacing w:before="11"/>
                              <w:rPr>
                                <w:sz w:val="21"/>
                              </w:rPr>
                            </w:pPr>
                          </w:p>
                          <w:p w:rsidR="00332D36" w:rsidRDefault="00427F77">
                            <w:pPr>
                              <w:pStyle w:val="BodyText"/>
                              <w:numPr>
                                <w:ilvl w:val="0"/>
                                <w:numId w:val="8"/>
                              </w:numPr>
                              <w:tabs>
                                <w:tab w:val="left" w:pos="830"/>
                              </w:tabs>
                              <w:ind w:left="829" w:right="848"/>
                              <w:jc w:val="left"/>
                            </w:pPr>
                            <w:r>
                              <w:t xml:space="preserve">a student’s prior attendance at a pre-school or pre-school service, including </w:t>
                            </w:r>
                            <w:proofErr w:type="spellStart"/>
                            <w:r>
                              <w:t>naíonraí</w:t>
                            </w:r>
                            <w:proofErr w:type="spellEnd"/>
                            <w:r>
                              <w:t>,</w:t>
                            </w:r>
                          </w:p>
                          <w:p w:rsidR="00332D36" w:rsidRDefault="00332D36">
                            <w:pPr>
                              <w:pStyle w:val="BodyText"/>
                            </w:pPr>
                          </w:p>
                          <w:p w:rsidR="00332D36" w:rsidRDefault="00427F77">
                            <w:pPr>
                              <w:pStyle w:val="BodyText"/>
                              <w:numPr>
                                <w:ilvl w:val="0"/>
                                <w:numId w:val="8"/>
                              </w:numPr>
                              <w:tabs>
                                <w:tab w:val="left" w:pos="830"/>
                              </w:tabs>
                              <w:ind w:hanging="361"/>
                              <w:jc w:val="left"/>
                            </w:pPr>
                            <w:r>
                              <w:t>the payment of fees or contributions (howsoever described) to the school;</w:t>
                            </w:r>
                          </w:p>
                          <w:p w:rsidR="00332D36" w:rsidRDefault="00332D36">
                            <w:pPr>
                              <w:pStyle w:val="BodyText"/>
                            </w:pPr>
                          </w:p>
                          <w:p w:rsidR="00332D36" w:rsidRDefault="00427F77">
                            <w:pPr>
                              <w:pStyle w:val="BodyText"/>
                              <w:numPr>
                                <w:ilvl w:val="0"/>
                                <w:numId w:val="8"/>
                              </w:numPr>
                              <w:tabs>
                                <w:tab w:val="left" w:pos="830"/>
                              </w:tabs>
                              <w:ind w:hanging="361"/>
                              <w:jc w:val="left"/>
                            </w:pPr>
                            <w:r>
                              <w:t>a student’s academic ability, skills or aptitude;</w:t>
                            </w:r>
                          </w:p>
                          <w:p w:rsidR="00332D36" w:rsidRDefault="00332D36">
                            <w:pPr>
                              <w:pStyle w:val="BodyText"/>
                            </w:pPr>
                          </w:p>
                          <w:p w:rsidR="00332D36" w:rsidRDefault="00427F77">
                            <w:pPr>
                              <w:pStyle w:val="BodyText"/>
                              <w:numPr>
                                <w:ilvl w:val="0"/>
                                <w:numId w:val="8"/>
                              </w:numPr>
                              <w:tabs>
                                <w:tab w:val="left" w:pos="830"/>
                              </w:tabs>
                              <w:ind w:left="829" w:right="408" w:hanging="360"/>
                              <w:jc w:val="left"/>
                            </w:pPr>
                            <w:r>
                              <w:t>the occupation, financial status, academic ability, skills or aptitude of a student’s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66.25pt;margin-top:12.9pt;width:450.8pt;height:137.9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" fillcolor="#e7e6e6" strokeweight=".5pt">
                <v:textbox inset="0,0,0,0">
                  <w:txbxContent>
                    <w:p w:rsidR="00332D36" w:rsidRDefault="00332D36">
                      <w:pPr>
                        <w:pStyle w:val="BodyText"/>
                        <w:spacing w:before="11"/>
                        <w:rPr>
                          <w:sz w:val="21"/>
                        </w:rPr>
                      </w:pPr>
                    </w:p>
                    <w:p w:rsidR="00332D36" w:rsidRDefault="00427F77">
                      <w:pPr>
                        <w:pStyle w:val="BodyText"/>
                        <w:numPr>
                          <w:ilvl w:val="0"/>
                          <w:numId w:val="8"/>
                        </w:numPr>
                        <w:tabs>
                          <w:tab w:val="left" w:pos="830"/>
                        </w:tabs>
                        <w:ind w:left="829" w:right="848"/>
                        <w:jc w:val="left"/>
                      </w:pPr>
                      <w:r>
                        <w:t xml:space="preserve">a student’s prior attendance at a pre-school or pre-school service, including </w:t>
                      </w:r>
                      <w:proofErr w:type="spellStart"/>
                      <w:r>
                        <w:t>naíonraí</w:t>
                      </w:r>
                      <w:proofErr w:type="spellEnd"/>
                      <w:r>
                        <w:t>,</w:t>
                      </w:r>
                    </w:p>
                    <w:p w:rsidR="00332D36" w:rsidRDefault="00332D36">
                      <w:pPr>
                        <w:pStyle w:val="BodyText"/>
                      </w:pPr>
                    </w:p>
                    <w:p w:rsidR="00332D36" w:rsidRDefault="00427F77">
                      <w:pPr>
                        <w:pStyle w:val="BodyText"/>
                        <w:numPr>
                          <w:ilvl w:val="0"/>
                          <w:numId w:val="8"/>
                        </w:numPr>
                        <w:tabs>
                          <w:tab w:val="left" w:pos="830"/>
                        </w:tabs>
                        <w:ind w:hanging="361"/>
                        <w:jc w:val="left"/>
                      </w:pPr>
                      <w:r>
                        <w:t>the payment of fees or contributions (howsoever described) to the school;</w:t>
                      </w:r>
                    </w:p>
                    <w:p w:rsidR="00332D36" w:rsidRDefault="00332D36">
                      <w:pPr>
                        <w:pStyle w:val="BodyText"/>
                      </w:pPr>
                    </w:p>
                    <w:p w:rsidR="00332D36" w:rsidRDefault="00427F77">
                      <w:pPr>
                        <w:pStyle w:val="BodyText"/>
                        <w:numPr>
                          <w:ilvl w:val="0"/>
                          <w:numId w:val="8"/>
                        </w:numPr>
                        <w:tabs>
                          <w:tab w:val="left" w:pos="830"/>
                        </w:tabs>
                        <w:ind w:hanging="361"/>
                        <w:jc w:val="left"/>
                      </w:pPr>
                      <w:r>
                        <w:t>a student’s academic ability, skills or aptitude;</w:t>
                      </w:r>
                    </w:p>
                    <w:p w:rsidR="00332D36" w:rsidRDefault="00332D36">
                      <w:pPr>
                        <w:pStyle w:val="BodyText"/>
                      </w:pPr>
                    </w:p>
                    <w:p w:rsidR="00332D36" w:rsidRDefault="00427F77">
                      <w:pPr>
                        <w:pStyle w:val="BodyText"/>
                        <w:numPr>
                          <w:ilvl w:val="0"/>
                          <w:numId w:val="8"/>
                        </w:numPr>
                        <w:tabs>
                          <w:tab w:val="left" w:pos="830"/>
                        </w:tabs>
                        <w:ind w:left="829" w:right="408" w:hanging="360"/>
                        <w:jc w:val="left"/>
                      </w:pPr>
                      <w:r>
                        <w:t>the occupation, financial status, academic ability, skills or aptitude of a student’s parents;</w:t>
                      </w:r>
                    </w:p>
                  </w:txbxContent>
                </v:textbox>
                <w10:wrap type="topAndBottom" anchorx="page"/>
              </v:shape>
            </w:pict>
          </mc:Fallback>
        </mc:AlternateContent>
      </w:r>
    </w:p>
    <w:p w:rsidR="00332D36" w:rsidRDefault="00332D36">
      <w:pPr>
        <w:rPr>
          <w:sz w:val="18"/>
        </w:rPr>
        <w:sectPr w:rsidR="00332D36">
          <w:pgSz w:w="11900" w:h="16820"/>
          <w:pgMar w:top="1600" w:right="1240" w:bottom="1160" w:left="1220" w:header="0" w:footer="978" w:gutter="0"/>
          <w:cols w:space="720"/>
        </w:sectPr>
      </w:pPr>
    </w:p>
    <w:p w:rsidR="00332D36" w:rsidRDefault="005A60A1">
      <w:pPr>
        <w:pStyle w:val="BodyText"/>
        <w:ind w:left="100"/>
        <w:rPr>
          <w:sz w:val="20"/>
        </w:rPr>
      </w:pPr>
      <w:r>
        <w:rPr>
          <w:noProof/>
          <w:sz w:val="20"/>
          <w:lang w:val="en-IE" w:eastAsia="en-IE"/>
        </w:rPr>
        <w:lastRenderedPageBreak/>
        <mc:AlternateContent>
          <mc:Choice Requires="wps">
            <w:drawing>
              <wp:inline distT="0" distB="0" distL="0" distR="0">
                <wp:extent cx="5725160" cy="3717290"/>
                <wp:effectExtent l="9525" t="9525" r="8890" b="6985"/>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3717290"/>
                        </a:xfrm>
                        <a:prstGeom prst="rect">
                          <a:avLst/>
                        </a:prstGeom>
                        <a:solidFill>
                          <a:srgbClr val="E7E6E6"/>
                        </a:solidFill>
                        <a:ln w="6350">
                          <a:solidFill>
                            <a:srgbClr val="000000"/>
                          </a:solidFill>
                          <a:prstDash val="solid"/>
                          <a:miter lim="800000"/>
                          <a:headEnd/>
                          <a:tailEnd/>
                        </a:ln>
                      </wps:spPr>
                      <wps:txbx>
                        <w:txbxContent>
                          <w:p w:rsidR="00332D36" w:rsidRDefault="00427F77">
                            <w:pPr>
                              <w:pStyle w:val="BodyText"/>
                              <w:numPr>
                                <w:ilvl w:val="0"/>
                                <w:numId w:val="7"/>
                              </w:numPr>
                              <w:tabs>
                                <w:tab w:val="left" w:pos="830"/>
                              </w:tabs>
                              <w:spacing w:before="25"/>
                              <w:ind w:left="829" w:right="334"/>
                            </w:pPr>
                            <w:r>
                              <w:t xml:space="preserve">a requirement that a student, or his or her parents, attend an interview, open </w:t>
                            </w:r>
                            <w:r>
                              <w:rPr>
                                <w:spacing w:val="-6"/>
                              </w:rPr>
                              <w:t xml:space="preserve">day </w:t>
                            </w:r>
                            <w:r>
                              <w:t>or other meeting as a condition of admission;</w:t>
                            </w:r>
                          </w:p>
                          <w:p w:rsidR="00332D36" w:rsidRDefault="00332D36">
                            <w:pPr>
                              <w:pStyle w:val="BodyText"/>
                              <w:rPr>
                                <w:sz w:val="24"/>
                              </w:rPr>
                            </w:pPr>
                          </w:p>
                          <w:p w:rsidR="00332D36" w:rsidRDefault="00332D36">
                            <w:pPr>
                              <w:pStyle w:val="BodyText"/>
                              <w:rPr>
                                <w:sz w:val="20"/>
                              </w:rPr>
                            </w:pPr>
                          </w:p>
                          <w:p w:rsidR="00332D36" w:rsidRDefault="00427F77">
                            <w:pPr>
                              <w:pStyle w:val="BodyText"/>
                              <w:numPr>
                                <w:ilvl w:val="0"/>
                                <w:numId w:val="7"/>
                              </w:numPr>
                              <w:tabs>
                                <w:tab w:val="left" w:pos="830"/>
                              </w:tabs>
                              <w:ind w:left="829" w:right="629"/>
                            </w:pPr>
                            <w:r>
                              <w:t xml:space="preserve">a student’s connection to the school by virtue of a member of his or her </w:t>
                            </w:r>
                            <w:r>
                              <w:rPr>
                                <w:spacing w:val="-3"/>
                              </w:rPr>
                              <w:t xml:space="preserve">family </w:t>
                            </w:r>
                            <w:r>
                              <w:t>attending or having previously attended the school;</w:t>
                            </w:r>
                          </w:p>
                          <w:p w:rsidR="00332D36" w:rsidRDefault="00427F77">
                            <w:pPr>
                              <w:pStyle w:val="BodyText"/>
                              <w:ind w:left="829" w:right="305"/>
                            </w:pPr>
                            <w:r>
                              <w:rPr>
                                <w:color w:val="BF0000"/>
                              </w:rPr>
                              <w:t xml:space="preserve">(other than, in the case of the school wishing to include a </w:t>
                            </w:r>
                            <w:proofErr w:type="gramStart"/>
                            <w:r>
                              <w:rPr>
                                <w:color w:val="BF0000"/>
                              </w:rPr>
                              <w:t>selection criteria</w:t>
                            </w:r>
                            <w:proofErr w:type="gramEnd"/>
                            <w:r>
                              <w:rPr>
                                <w:color w:val="BF0000"/>
                              </w:rPr>
                              <w:t xml:space="preserve"> based on (1) siblings of a student attending or having attended the school and/or (2) parents or grandparents of a student having attended the school.</w:t>
                            </w:r>
                          </w:p>
                          <w:p w:rsidR="00332D36" w:rsidRDefault="00332D36">
                            <w:pPr>
                              <w:pStyle w:val="BodyText"/>
                            </w:pPr>
                          </w:p>
                          <w:p w:rsidR="00332D36" w:rsidRDefault="00427F77">
                            <w:pPr>
                              <w:pStyle w:val="BodyText"/>
                              <w:ind w:left="829" w:right="404"/>
                            </w:pPr>
                            <w:r>
                              <w:rPr>
                                <w:color w:val="BF0000"/>
                              </w:rPr>
                              <w:t xml:space="preserve">In relation to (2) parents and grandparents having attended, a school may only apply </w:t>
                            </w:r>
                            <w:proofErr w:type="gramStart"/>
                            <w:r>
                              <w:rPr>
                                <w:color w:val="BF0000"/>
                              </w:rPr>
                              <w:t>this criteria</w:t>
                            </w:r>
                            <w:proofErr w:type="gramEnd"/>
                            <w:r>
                              <w:rPr>
                                <w:color w:val="BF0000"/>
                              </w:rPr>
                              <w:t xml:space="preserve"> to a maximum of 25% of the available spaces as set out in the sc</w:t>
                            </w:r>
                            <w:r w:rsidR="00653776">
                              <w:rPr>
                                <w:color w:val="BF0000"/>
                              </w:rPr>
                              <w:t>hool’s annual admission notice).</w:t>
                            </w:r>
                          </w:p>
                          <w:p w:rsidR="00332D36" w:rsidRDefault="00332D36">
                            <w:pPr>
                              <w:pStyle w:val="BodyText"/>
                            </w:pPr>
                          </w:p>
                          <w:p w:rsidR="00332D36" w:rsidRDefault="00427F77">
                            <w:pPr>
                              <w:pStyle w:val="BodyText"/>
                              <w:numPr>
                                <w:ilvl w:val="0"/>
                                <w:numId w:val="7"/>
                              </w:numPr>
                              <w:tabs>
                                <w:tab w:val="left" w:pos="830"/>
                              </w:tabs>
                              <w:ind w:left="829" w:right="750"/>
                            </w:pPr>
                            <w:r>
                              <w:t xml:space="preserve">the date and time on which an application for admission was received by </w:t>
                            </w:r>
                            <w:r>
                              <w:rPr>
                                <w:spacing w:val="-6"/>
                              </w:rPr>
                              <w:t xml:space="preserve">the </w:t>
                            </w:r>
                            <w:r>
                              <w:t>school,</w:t>
                            </w:r>
                          </w:p>
                          <w:p w:rsidR="00332D36" w:rsidRDefault="00332D36">
                            <w:pPr>
                              <w:pStyle w:val="BodyText"/>
                            </w:pPr>
                          </w:p>
                          <w:p w:rsidR="00332D36" w:rsidRDefault="00427F77">
                            <w:pPr>
                              <w:pStyle w:val="BodyText"/>
                              <w:ind w:left="829" w:right="452"/>
                            </w:pPr>
                            <w:r>
                              <w:t>This is subject to the application being received at any time during the period specified for receiving applications set out in the annual admission notice of the school for the school year concerned.</w:t>
                            </w:r>
                          </w:p>
                          <w:p w:rsidR="00332D36" w:rsidRDefault="00427F77">
                            <w:pPr>
                              <w:pStyle w:val="BodyText"/>
                              <w:ind w:left="829" w:right="269"/>
                            </w:pPr>
                            <w:r>
                              <w:t>This is also subject to the school making offers based on existing waiting lists (up until 31</w:t>
                            </w:r>
                            <w:proofErr w:type="spellStart"/>
                            <w:r>
                              <w:rPr>
                                <w:position w:val="8"/>
                                <w:sz w:val="11"/>
                              </w:rPr>
                              <w:t>st</w:t>
                            </w:r>
                            <w:proofErr w:type="spellEnd"/>
                            <w:r>
                              <w:rPr>
                                <w:position w:val="8"/>
                                <w:sz w:val="11"/>
                              </w:rPr>
                              <w:t xml:space="preserve"> </w:t>
                            </w:r>
                            <w:r>
                              <w:t>January 2025 only).</w:t>
                            </w:r>
                          </w:p>
                        </w:txbxContent>
                      </wps:txbx>
                      <wps:bodyPr rot="0" vert="horz" wrap="square" lIns="0" tIns="0" rIns="0" bIns="0" anchor="t" anchorCtr="0" upright="1">
                        <a:noAutofit/>
                      </wps:bodyPr>
                    </wps:wsp>
                  </a:graphicData>
                </a:graphic>
              </wp:inline>
            </w:drawing>
          </mc:Choice>
          <mc:Fallback>
            <w:pict>
              <v:shape id="Text Box 22" o:spid="_x0000_s1036" type="#_x0000_t202" style="width:450.8pt;height:2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" fillcolor="#e7e6e6" strokeweight=".5pt">
                <v:textbox inset="0,0,0,0">
                  <w:txbxContent>
                    <w:p w:rsidR="00332D36" w:rsidRDefault="00427F77">
                      <w:pPr>
                        <w:pStyle w:val="BodyText"/>
                        <w:numPr>
                          <w:ilvl w:val="0"/>
                          <w:numId w:val="7"/>
                        </w:numPr>
                        <w:tabs>
                          <w:tab w:val="left" w:pos="830"/>
                        </w:tabs>
                        <w:spacing w:before="25"/>
                        <w:ind w:left="829" w:right="334"/>
                      </w:pPr>
                      <w:r>
                        <w:t xml:space="preserve">a requirement that a student, or his or her parents, attend an interview, open </w:t>
                      </w:r>
                      <w:r>
                        <w:rPr>
                          <w:spacing w:val="-6"/>
                        </w:rPr>
                        <w:t xml:space="preserve">day </w:t>
                      </w:r>
                      <w:r>
                        <w:t>or other meeting as a condition of admission;</w:t>
                      </w:r>
                    </w:p>
                    <w:p w:rsidR="00332D36" w:rsidRDefault="00332D36">
                      <w:pPr>
                        <w:pStyle w:val="BodyText"/>
                        <w:rPr>
                          <w:sz w:val="24"/>
                        </w:rPr>
                      </w:pPr>
                    </w:p>
                    <w:p w:rsidR="00332D36" w:rsidRDefault="00332D36">
                      <w:pPr>
                        <w:pStyle w:val="BodyText"/>
                        <w:rPr>
                          <w:sz w:val="20"/>
                        </w:rPr>
                      </w:pPr>
                    </w:p>
                    <w:p w:rsidR="00332D36" w:rsidRDefault="00427F77">
                      <w:pPr>
                        <w:pStyle w:val="BodyText"/>
                        <w:numPr>
                          <w:ilvl w:val="0"/>
                          <w:numId w:val="7"/>
                        </w:numPr>
                        <w:tabs>
                          <w:tab w:val="left" w:pos="830"/>
                        </w:tabs>
                        <w:ind w:left="829" w:right="629"/>
                      </w:pPr>
                      <w:r>
                        <w:t xml:space="preserve">a student’s connection to the school by virtue of a member of his or her </w:t>
                      </w:r>
                      <w:r>
                        <w:rPr>
                          <w:spacing w:val="-3"/>
                        </w:rPr>
                        <w:t xml:space="preserve">family </w:t>
                      </w:r>
                      <w:r>
                        <w:t>attending or having previously attended the school;</w:t>
                      </w:r>
                    </w:p>
                    <w:p w:rsidR="00332D36" w:rsidRDefault="00427F77">
                      <w:pPr>
                        <w:pStyle w:val="BodyText"/>
                        <w:ind w:left="829" w:right="305"/>
                      </w:pPr>
                      <w:r>
                        <w:rPr>
                          <w:color w:val="BF0000"/>
                        </w:rPr>
                        <w:t xml:space="preserve">(other than, in the case of the school wishing to include a </w:t>
                      </w:r>
                      <w:proofErr w:type="gramStart"/>
                      <w:r>
                        <w:rPr>
                          <w:color w:val="BF0000"/>
                        </w:rPr>
                        <w:t>selection criteria</w:t>
                      </w:r>
                      <w:proofErr w:type="gramEnd"/>
                      <w:r>
                        <w:rPr>
                          <w:color w:val="BF0000"/>
                        </w:rPr>
                        <w:t xml:space="preserve"> based on (1) siblings of a student attending or having attended the school and/or (2) parents or grandparents of a student having attended the school.</w:t>
                      </w:r>
                    </w:p>
                    <w:p w:rsidR="00332D36" w:rsidRDefault="00332D36">
                      <w:pPr>
                        <w:pStyle w:val="BodyText"/>
                      </w:pPr>
                    </w:p>
                    <w:p w:rsidR="00332D36" w:rsidRDefault="00427F77">
                      <w:pPr>
                        <w:pStyle w:val="BodyText"/>
                        <w:ind w:left="829" w:right="404"/>
                      </w:pPr>
                      <w:r>
                        <w:rPr>
                          <w:color w:val="BF0000"/>
                        </w:rPr>
                        <w:t xml:space="preserve">In relation to (2) parents and grandparents having attended, a school may only apply </w:t>
                      </w:r>
                      <w:proofErr w:type="gramStart"/>
                      <w:r>
                        <w:rPr>
                          <w:color w:val="BF0000"/>
                        </w:rPr>
                        <w:t>this criteria</w:t>
                      </w:r>
                      <w:proofErr w:type="gramEnd"/>
                      <w:r>
                        <w:rPr>
                          <w:color w:val="BF0000"/>
                        </w:rPr>
                        <w:t xml:space="preserve"> to a maximum of 25% of the available spaces as set out in the sc</w:t>
                      </w:r>
                      <w:r w:rsidR="00653776">
                        <w:rPr>
                          <w:color w:val="BF0000"/>
                        </w:rPr>
                        <w:t>hool’s annual admission notice).</w:t>
                      </w:r>
                    </w:p>
                    <w:p w:rsidR="00332D36" w:rsidRDefault="00332D36">
                      <w:pPr>
                        <w:pStyle w:val="BodyText"/>
                      </w:pPr>
                    </w:p>
                    <w:p w:rsidR="00332D36" w:rsidRDefault="00427F77">
                      <w:pPr>
                        <w:pStyle w:val="BodyText"/>
                        <w:numPr>
                          <w:ilvl w:val="0"/>
                          <w:numId w:val="7"/>
                        </w:numPr>
                        <w:tabs>
                          <w:tab w:val="left" w:pos="830"/>
                        </w:tabs>
                        <w:ind w:left="829" w:right="750"/>
                      </w:pPr>
                      <w:r>
                        <w:t xml:space="preserve">the date and time on which an application for admission was received by </w:t>
                      </w:r>
                      <w:r>
                        <w:rPr>
                          <w:spacing w:val="-6"/>
                        </w:rPr>
                        <w:t xml:space="preserve">the </w:t>
                      </w:r>
                      <w:r>
                        <w:t>school,</w:t>
                      </w:r>
                    </w:p>
                    <w:p w:rsidR="00332D36" w:rsidRDefault="00332D36">
                      <w:pPr>
                        <w:pStyle w:val="BodyText"/>
                      </w:pPr>
                    </w:p>
                    <w:p w:rsidR="00332D36" w:rsidRDefault="00427F77">
                      <w:pPr>
                        <w:pStyle w:val="BodyText"/>
                        <w:ind w:left="829" w:right="452"/>
                      </w:pPr>
                      <w:r>
                        <w:t>This is subject to the application being received at any time during the period specified for receiving applications set out in the annual admission notice of the school for the school year concerned.</w:t>
                      </w:r>
                    </w:p>
                    <w:p w:rsidR="00332D36" w:rsidRDefault="00427F77">
                      <w:pPr>
                        <w:pStyle w:val="BodyText"/>
                        <w:ind w:left="829" w:right="269"/>
                      </w:pPr>
                      <w:r>
                        <w:t>This is also subject to the school making offers based on existing waiting lists (up until 31</w:t>
                      </w:r>
                      <w:proofErr w:type="spellStart"/>
                      <w:r>
                        <w:rPr>
                          <w:position w:val="8"/>
                          <w:sz w:val="11"/>
                        </w:rPr>
                        <w:t>st</w:t>
                      </w:r>
                      <w:proofErr w:type="spellEnd"/>
                      <w:r>
                        <w:rPr>
                          <w:position w:val="8"/>
                          <w:sz w:val="11"/>
                        </w:rPr>
                        <w:t xml:space="preserve"> </w:t>
                      </w:r>
                      <w:r>
                        <w:t>January 2025 only).</w:t>
                      </w:r>
                    </w:p>
                  </w:txbxContent>
                </v:textbox>
                <w10:anchorlock/>
              </v:shape>
            </w:pict>
          </mc:Fallback>
        </mc:AlternateContent>
      </w:r>
    </w:p>
    <w:p w:rsidR="00332D36" w:rsidRDefault="00332D36">
      <w:pPr>
        <w:pStyle w:val="BodyText"/>
        <w:spacing w:before="8"/>
        <w:rPr>
          <w:sz w:val="16"/>
        </w:rPr>
      </w:pPr>
    </w:p>
    <w:p w:rsidR="00332D36" w:rsidRDefault="00427F77" w:rsidP="004247DD">
      <w:pPr>
        <w:pStyle w:val="Heading1"/>
        <w:numPr>
          <w:ilvl w:val="0"/>
          <w:numId w:val="14"/>
        </w:numPr>
        <w:tabs>
          <w:tab w:val="left" w:pos="2140"/>
        </w:tabs>
        <w:spacing w:before="93"/>
        <w:rPr>
          <w:color w:val="375623"/>
        </w:rPr>
      </w:pPr>
      <w:r>
        <w:rPr>
          <w:color w:val="375623"/>
        </w:rPr>
        <w:t>Decisions on applications</w:t>
      </w:r>
    </w:p>
    <w:p w:rsidR="00332D36" w:rsidRDefault="00332D36">
      <w:pPr>
        <w:pStyle w:val="BodyText"/>
        <w:spacing w:before="10"/>
        <w:rPr>
          <w:b/>
          <w:sz w:val="23"/>
        </w:rPr>
      </w:pPr>
    </w:p>
    <w:p w:rsidR="00332D36" w:rsidRDefault="00427F77">
      <w:pPr>
        <w:pStyle w:val="BodyText"/>
        <w:ind w:left="220" w:right="762"/>
      </w:pPr>
      <w:r>
        <w:t>All decisions on applications for admission to Castlesampson N.S. will be based on the following:</w:t>
      </w:r>
    </w:p>
    <w:p w:rsidR="00332D36" w:rsidRDefault="00427F77">
      <w:pPr>
        <w:pStyle w:val="ListParagraph"/>
        <w:numPr>
          <w:ilvl w:val="0"/>
          <w:numId w:val="6"/>
        </w:numPr>
        <w:tabs>
          <w:tab w:val="left" w:pos="645"/>
          <w:tab w:val="left" w:pos="646"/>
        </w:tabs>
        <w:spacing w:before="2"/>
      </w:pPr>
      <w:r>
        <w:t>Our school’s admission policy</w:t>
      </w:r>
    </w:p>
    <w:p w:rsidR="00332D36" w:rsidRDefault="00427F77">
      <w:pPr>
        <w:pStyle w:val="ListParagraph"/>
        <w:numPr>
          <w:ilvl w:val="0"/>
          <w:numId w:val="6"/>
        </w:numPr>
        <w:tabs>
          <w:tab w:val="left" w:pos="645"/>
          <w:tab w:val="left" w:pos="646"/>
        </w:tabs>
      </w:pPr>
      <w:r>
        <w:t>The school’s annual admission notice (where applicable)</w:t>
      </w:r>
    </w:p>
    <w:p w:rsidR="00332D36" w:rsidRDefault="00427F77">
      <w:pPr>
        <w:pStyle w:val="ListParagraph"/>
        <w:numPr>
          <w:ilvl w:val="0"/>
          <w:numId w:val="6"/>
        </w:numPr>
        <w:tabs>
          <w:tab w:val="left" w:pos="646"/>
        </w:tabs>
        <w:ind w:right="1002"/>
        <w:jc w:val="both"/>
      </w:pPr>
      <w:r>
        <w:t xml:space="preserve">The information provided by the applicant in the school’s official application </w:t>
      </w:r>
      <w:r>
        <w:rPr>
          <w:spacing w:val="-5"/>
        </w:rPr>
        <w:t xml:space="preserve">form </w:t>
      </w:r>
      <w:r>
        <w:t>received during the period specified in our annual admission notice for receiving applications</w:t>
      </w:r>
    </w:p>
    <w:p w:rsidR="00332D36" w:rsidRDefault="00332D36">
      <w:pPr>
        <w:pStyle w:val="BodyText"/>
        <w:spacing w:before="9"/>
        <w:rPr>
          <w:sz w:val="21"/>
        </w:rPr>
      </w:pPr>
    </w:p>
    <w:p w:rsidR="00332D36" w:rsidRDefault="00427F77">
      <w:pPr>
        <w:pStyle w:val="BodyText"/>
        <w:ind w:left="646" w:right="247"/>
      </w:pPr>
      <w:r>
        <w:t xml:space="preserve">(Please see section 14 below in relation to applications received outside of the admissions period and </w:t>
      </w:r>
      <w:r>
        <w:rPr>
          <w:color w:val="0000AA"/>
          <w:u w:val="single" w:color="0000AA"/>
        </w:rPr>
        <w:t>section 15</w:t>
      </w:r>
      <w:r>
        <w:rPr>
          <w:color w:val="0000AA"/>
        </w:rPr>
        <w:t xml:space="preserve"> </w:t>
      </w:r>
      <w:r>
        <w:t>below in relation to applications for places in years other than the intake group.)</w:t>
      </w:r>
    </w:p>
    <w:p w:rsidR="00332D36" w:rsidRDefault="00427F77">
      <w:pPr>
        <w:pStyle w:val="BodyText"/>
        <w:ind w:left="646"/>
      </w:pPr>
      <w:r>
        <w:t>-</w:t>
      </w:r>
    </w:p>
    <w:p w:rsidR="00332D36" w:rsidRDefault="00427F77">
      <w:pPr>
        <w:pStyle w:val="BodyText"/>
        <w:ind w:left="220" w:right="713"/>
      </w:pPr>
      <w:r>
        <w:t xml:space="preserve">Selection criteria that are not included in our school admission policy will not be used to </w:t>
      </w:r>
      <w:proofErr w:type="gramStart"/>
      <w:r>
        <w:t>make a decision</w:t>
      </w:r>
      <w:proofErr w:type="gramEnd"/>
      <w:r>
        <w:t xml:space="preserve"> on an application for a place in our school.</w:t>
      </w:r>
    </w:p>
    <w:p w:rsidR="00332D36" w:rsidRDefault="00427F77">
      <w:pPr>
        <w:pStyle w:val="BodyText"/>
        <w:ind w:left="220" w:right="236"/>
      </w:pPr>
      <w:r>
        <w:t xml:space="preserve">Decisions in relation to applications for enrolment are made by the B.o.M.in accordance with school </w:t>
      </w:r>
      <w:proofErr w:type="spellStart"/>
      <w:proofErr w:type="gramStart"/>
      <w:r>
        <w:t>policy.The</w:t>
      </w:r>
      <w:proofErr w:type="spellEnd"/>
      <w:proofErr w:type="gramEnd"/>
      <w:r>
        <w:t xml:space="preserve"> </w:t>
      </w:r>
      <w:proofErr w:type="spellStart"/>
      <w:r>
        <w:t>B.o.M</w:t>
      </w:r>
      <w:proofErr w:type="spellEnd"/>
      <w:r>
        <w:t>. will notify parents of their decision within 21 days of the closing date for the receipt of applications.</w:t>
      </w:r>
    </w:p>
    <w:p w:rsidR="00332D36" w:rsidRDefault="00427F77">
      <w:pPr>
        <w:pStyle w:val="BodyText"/>
        <w:ind w:left="220" w:right="542"/>
      </w:pPr>
      <w:r>
        <w:t xml:space="preserve">The </w:t>
      </w:r>
      <w:proofErr w:type="spellStart"/>
      <w:r>
        <w:t>B.o.M</w:t>
      </w:r>
      <w:proofErr w:type="spellEnd"/>
      <w:r>
        <w:t xml:space="preserve">. will have regard for the relevant </w:t>
      </w:r>
      <w:proofErr w:type="spellStart"/>
      <w:r>
        <w:t>DoES</w:t>
      </w:r>
      <w:proofErr w:type="spellEnd"/>
      <w:r>
        <w:t xml:space="preserve"> Rules for guidelines in relation to class size and staffing provisions and/ or any other relevant requirements concerning accommodation, including physical space and the health and welfare of children.</w:t>
      </w:r>
    </w:p>
    <w:p w:rsidR="00332D36" w:rsidRDefault="00427F77">
      <w:pPr>
        <w:pStyle w:val="BodyText"/>
        <w:ind w:left="220" w:right="413"/>
        <w:jc w:val="both"/>
      </w:pPr>
      <w:r>
        <w:t xml:space="preserve">The </w:t>
      </w:r>
      <w:proofErr w:type="spellStart"/>
      <w:r>
        <w:t>B.o.M</w:t>
      </w:r>
      <w:proofErr w:type="spellEnd"/>
      <w:r>
        <w:t>. is bound by the Rules for National Schools which provides that pupils may only be enrolled from the age of 4 years and upwards, though compulsory attendance does not apply until the age of 6 years.</w:t>
      </w:r>
    </w:p>
    <w:p w:rsidR="00332D36" w:rsidRDefault="00332D36">
      <w:pPr>
        <w:pStyle w:val="BodyText"/>
        <w:spacing w:before="6"/>
        <w:rPr>
          <w:sz w:val="25"/>
        </w:rPr>
      </w:pPr>
    </w:p>
    <w:p w:rsidR="00332D36" w:rsidRDefault="00427F77" w:rsidP="004247DD">
      <w:pPr>
        <w:pStyle w:val="Heading1"/>
        <w:numPr>
          <w:ilvl w:val="0"/>
          <w:numId w:val="14"/>
        </w:numPr>
        <w:tabs>
          <w:tab w:val="left" w:pos="2140"/>
        </w:tabs>
        <w:rPr>
          <w:color w:val="375623"/>
        </w:rPr>
      </w:pPr>
      <w:r>
        <w:rPr>
          <w:color w:val="375623"/>
        </w:rPr>
        <w:t>Notifying applicants of decisions</w:t>
      </w:r>
    </w:p>
    <w:p w:rsidR="00332D36" w:rsidRDefault="00332D36">
      <w:pPr>
        <w:pStyle w:val="BodyText"/>
        <w:spacing w:before="10"/>
        <w:rPr>
          <w:b/>
          <w:sz w:val="23"/>
        </w:rPr>
      </w:pPr>
    </w:p>
    <w:p w:rsidR="00332D36" w:rsidRDefault="00427F77">
      <w:pPr>
        <w:pStyle w:val="BodyText"/>
        <w:ind w:left="220" w:right="713"/>
      </w:pPr>
      <w:r>
        <w:t>Applicants will be informed in writing as to the decision of the school, within the timeline outlined in the annual admissions notice.</w:t>
      </w:r>
    </w:p>
    <w:p w:rsidR="00332D36" w:rsidRDefault="00332D36">
      <w:pPr>
        <w:sectPr w:rsidR="00332D36">
          <w:pgSz w:w="11900" w:h="16820"/>
          <w:pgMar w:top="1440" w:right="1240" w:bottom="1160" w:left="1220" w:header="0" w:footer="978" w:gutter="0"/>
          <w:cols w:space="720"/>
        </w:sectPr>
      </w:pPr>
    </w:p>
    <w:p w:rsidR="00332D36" w:rsidRDefault="00427F77">
      <w:pPr>
        <w:pStyle w:val="BodyText"/>
        <w:spacing w:before="93"/>
        <w:ind w:left="220" w:right="260"/>
      </w:pPr>
      <w:r>
        <w:lastRenderedPageBreak/>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rsidR="00332D36" w:rsidRDefault="00332D36">
      <w:pPr>
        <w:pStyle w:val="BodyText"/>
        <w:spacing w:before="11"/>
        <w:rPr>
          <w:sz w:val="21"/>
        </w:rPr>
      </w:pPr>
    </w:p>
    <w:p w:rsidR="00332D36" w:rsidRDefault="00427F77">
      <w:pPr>
        <w:pStyle w:val="BodyText"/>
        <w:ind w:left="220" w:right="859"/>
      </w:pPr>
      <w:r>
        <w:t>Applicants will be informed of the right to seek a review/ right of appeal of the school’s decision (see section 18 below for further details).</w:t>
      </w:r>
    </w:p>
    <w:p w:rsidR="00332D36" w:rsidRDefault="00332D36">
      <w:pPr>
        <w:pStyle w:val="BodyText"/>
        <w:rPr>
          <w:sz w:val="24"/>
        </w:rPr>
      </w:pPr>
    </w:p>
    <w:p w:rsidR="00332D36" w:rsidRDefault="00332D36">
      <w:pPr>
        <w:pStyle w:val="BodyText"/>
        <w:spacing w:before="5"/>
        <w:rPr>
          <w:sz w:val="23"/>
        </w:rPr>
      </w:pPr>
    </w:p>
    <w:p w:rsidR="00332D36" w:rsidRDefault="00427F77" w:rsidP="00CC55A7">
      <w:pPr>
        <w:pStyle w:val="Heading1"/>
        <w:numPr>
          <w:ilvl w:val="0"/>
          <w:numId w:val="14"/>
        </w:numPr>
        <w:tabs>
          <w:tab w:val="left" w:pos="2207"/>
        </w:tabs>
        <w:spacing w:before="1"/>
        <w:rPr>
          <w:color w:val="375623"/>
        </w:rPr>
      </w:pPr>
      <w:r>
        <w:rPr>
          <w:color w:val="375623"/>
        </w:rPr>
        <w:t>Acceptance of an offer of a place by an applicant</w:t>
      </w:r>
    </w:p>
    <w:p w:rsidR="00332D36" w:rsidRDefault="00332D36">
      <w:pPr>
        <w:pStyle w:val="BodyText"/>
        <w:spacing w:before="10"/>
        <w:rPr>
          <w:b/>
          <w:sz w:val="23"/>
        </w:rPr>
      </w:pPr>
    </w:p>
    <w:p w:rsidR="00332D36" w:rsidRDefault="00427F77">
      <w:pPr>
        <w:pStyle w:val="BodyText"/>
        <w:ind w:left="220"/>
      </w:pPr>
      <w:r>
        <w:t>In accepting an offer of admission from Castlesampson N.S., you must indicate—</w:t>
      </w:r>
    </w:p>
    <w:p w:rsidR="00332D36" w:rsidRDefault="00332D36">
      <w:pPr>
        <w:pStyle w:val="BodyText"/>
      </w:pPr>
    </w:p>
    <w:p w:rsidR="00332D36" w:rsidRDefault="00427F77">
      <w:pPr>
        <w:pStyle w:val="BodyText"/>
        <w:ind w:left="220" w:right="395"/>
      </w:pPr>
      <w:r>
        <w:t>(</w:t>
      </w:r>
      <w:proofErr w:type="spellStart"/>
      <w:r>
        <w:t>i</w:t>
      </w:r>
      <w:proofErr w:type="spellEnd"/>
      <w:r>
        <w:t>) whether or not you have accepted an offer of admission for another school or schools. If you have accepted such an offer, you must also provide details of the offer or offers concerned and</w:t>
      </w:r>
    </w:p>
    <w:p w:rsidR="00332D36" w:rsidRDefault="00332D36">
      <w:pPr>
        <w:pStyle w:val="BodyText"/>
      </w:pPr>
    </w:p>
    <w:p w:rsidR="00332D36" w:rsidRDefault="00427F77">
      <w:pPr>
        <w:pStyle w:val="ListParagraph"/>
        <w:numPr>
          <w:ilvl w:val="0"/>
          <w:numId w:val="5"/>
        </w:numPr>
        <w:tabs>
          <w:tab w:val="left" w:pos="526"/>
        </w:tabs>
        <w:ind w:right="559" w:firstLine="0"/>
      </w:pPr>
      <w:r>
        <w:t>whether or not you have applied for and awaiting confirmation of an offer of admission from another school or schools, and if so, you must provide details of the other school or schools concerned.</w:t>
      </w:r>
    </w:p>
    <w:p w:rsidR="00332D36" w:rsidRDefault="00332D36">
      <w:pPr>
        <w:pStyle w:val="BodyText"/>
        <w:spacing w:before="5"/>
        <w:rPr>
          <w:sz w:val="25"/>
        </w:rPr>
      </w:pPr>
    </w:p>
    <w:p w:rsidR="00332D36" w:rsidRDefault="00427F77" w:rsidP="004247DD">
      <w:pPr>
        <w:pStyle w:val="Heading1"/>
        <w:numPr>
          <w:ilvl w:val="0"/>
          <w:numId w:val="14"/>
        </w:numPr>
        <w:tabs>
          <w:tab w:val="left" w:pos="2140"/>
        </w:tabs>
        <w:spacing w:before="1" w:line="259" w:lineRule="auto"/>
        <w:ind w:right="589"/>
        <w:rPr>
          <w:color w:val="375623"/>
        </w:rPr>
      </w:pPr>
      <w:r>
        <w:rPr>
          <w:color w:val="375623"/>
        </w:rPr>
        <w:t xml:space="preserve">Circumstances in which offers may not be made or may </w:t>
      </w:r>
      <w:r>
        <w:rPr>
          <w:color w:val="375623"/>
          <w:spacing w:val="-9"/>
        </w:rPr>
        <w:t xml:space="preserve">be </w:t>
      </w:r>
      <w:r>
        <w:rPr>
          <w:color w:val="375623"/>
        </w:rPr>
        <w:t>withdrawn</w:t>
      </w:r>
    </w:p>
    <w:p w:rsidR="00332D36" w:rsidRDefault="00332D36">
      <w:pPr>
        <w:pStyle w:val="BodyText"/>
        <w:spacing w:before="10"/>
        <w:rPr>
          <w:b/>
          <w:sz w:val="21"/>
        </w:rPr>
      </w:pPr>
    </w:p>
    <w:p w:rsidR="00332D36" w:rsidRDefault="00427F77">
      <w:pPr>
        <w:pStyle w:val="BodyText"/>
        <w:spacing w:before="1"/>
        <w:ind w:left="220" w:right="921"/>
      </w:pPr>
      <w:r>
        <w:t>An offer of admission may not be made or may be withdrawn by Castlesampson N.S. where —</w:t>
      </w:r>
    </w:p>
    <w:p w:rsidR="00332D36" w:rsidRDefault="00427F77">
      <w:pPr>
        <w:pStyle w:val="ListParagraph"/>
        <w:numPr>
          <w:ilvl w:val="1"/>
          <w:numId w:val="5"/>
        </w:numPr>
        <w:tabs>
          <w:tab w:val="left" w:pos="1070"/>
          <w:tab w:val="left" w:pos="1071"/>
        </w:tabs>
      </w:pPr>
      <w:r>
        <w:t>it is established that information contained in the application is false or misleading.</w:t>
      </w:r>
    </w:p>
    <w:p w:rsidR="00332D36" w:rsidRDefault="00427F77">
      <w:pPr>
        <w:pStyle w:val="ListParagraph"/>
        <w:numPr>
          <w:ilvl w:val="1"/>
          <w:numId w:val="5"/>
        </w:numPr>
        <w:tabs>
          <w:tab w:val="left" w:pos="1070"/>
          <w:tab w:val="left" w:pos="1071"/>
        </w:tabs>
        <w:ind w:right="552"/>
      </w:pPr>
      <w:r>
        <w:t xml:space="preserve">an applicant fails to confirm acceptance of an offer of admission on or before </w:t>
      </w:r>
      <w:r>
        <w:rPr>
          <w:spacing w:val="-6"/>
        </w:rPr>
        <w:t xml:space="preserve">the </w:t>
      </w:r>
      <w:r>
        <w:t>date set out in the annual admission notice of the school.</w:t>
      </w:r>
    </w:p>
    <w:p w:rsidR="00332D36" w:rsidRDefault="00427F77">
      <w:pPr>
        <w:pStyle w:val="ListParagraph"/>
        <w:numPr>
          <w:ilvl w:val="1"/>
          <w:numId w:val="5"/>
        </w:numPr>
        <w:tabs>
          <w:tab w:val="left" w:pos="1071"/>
        </w:tabs>
        <w:ind w:right="222"/>
      </w:pPr>
      <w:r>
        <w:t xml:space="preserve">the parent of a student, when required by the principal in accordance with section 23(4) of the Education (Welfare) Act 2000, fails to confirm in writing that the code of </w:t>
      </w:r>
      <w:proofErr w:type="spellStart"/>
      <w:r>
        <w:t>behaviour</w:t>
      </w:r>
      <w:proofErr w:type="spellEnd"/>
      <w:r>
        <w:t xml:space="preserve"> of the school is acceptable to him or her and that he or she shall make </w:t>
      </w:r>
      <w:r>
        <w:rPr>
          <w:spacing w:val="-6"/>
        </w:rPr>
        <w:t xml:space="preserve">all </w:t>
      </w:r>
      <w:r>
        <w:t>reasonable efforts to ensure compliance with such code by the student; or</w:t>
      </w:r>
    </w:p>
    <w:p w:rsidR="00332D36" w:rsidRDefault="00427F77">
      <w:pPr>
        <w:pStyle w:val="ListParagraph"/>
        <w:numPr>
          <w:ilvl w:val="1"/>
          <w:numId w:val="5"/>
        </w:numPr>
        <w:tabs>
          <w:tab w:val="left" w:pos="1071"/>
        </w:tabs>
        <w:ind w:right="430"/>
      </w:pPr>
      <w:r>
        <w:t xml:space="preserve">an applicant has failed to comply with the requirements of ‘acceptance of an </w:t>
      </w:r>
      <w:r>
        <w:rPr>
          <w:spacing w:val="-3"/>
        </w:rPr>
        <w:t xml:space="preserve">offer’ </w:t>
      </w:r>
      <w:r>
        <w:t>as set out in section 10 above.</w:t>
      </w:r>
    </w:p>
    <w:p w:rsidR="00332D36" w:rsidRDefault="00332D36">
      <w:pPr>
        <w:pStyle w:val="BodyText"/>
        <w:rPr>
          <w:sz w:val="24"/>
        </w:rPr>
      </w:pPr>
    </w:p>
    <w:p w:rsidR="00332D36" w:rsidRDefault="00332D36">
      <w:pPr>
        <w:pStyle w:val="BodyText"/>
        <w:spacing w:before="5"/>
        <w:rPr>
          <w:sz w:val="23"/>
        </w:rPr>
      </w:pPr>
    </w:p>
    <w:p w:rsidR="00332D36" w:rsidRDefault="00427F77" w:rsidP="004247DD">
      <w:pPr>
        <w:pStyle w:val="Heading1"/>
        <w:numPr>
          <w:ilvl w:val="0"/>
          <w:numId w:val="14"/>
        </w:numPr>
        <w:tabs>
          <w:tab w:val="left" w:pos="2140"/>
        </w:tabs>
        <w:rPr>
          <w:color w:val="375623"/>
        </w:rPr>
      </w:pPr>
      <w:r>
        <w:rPr>
          <w:color w:val="375623"/>
        </w:rPr>
        <w:t>Sharing of Data with other schools</w:t>
      </w:r>
    </w:p>
    <w:p w:rsidR="00332D36" w:rsidRDefault="00332D36">
      <w:pPr>
        <w:pStyle w:val="BodyText"/>
        <w:spacing w:before="10"/>
        <w:rPr>
          <w:b/>
          <w:sz w:val="23"/>
        </w:rPr>
      </w:pPr>
    </w:p>
    <w:p w:rsidR="00332D36" w:rsidRDefault="00427F77">
      <w:pPr>
        <w:pStyle w:val="BodyText"/>
        <w:ind w:left="220" w:right="425"/>
        <w:jc w:val="both"/>
      </w:pPr>
      <w:r>
        <w:t xml:space="preserve">Applicants should be aware that section 66(6) of the Education (Admission to Schools) </w:t>
      </w:r>
      <w:r>
        <w:rPr>
          <w:spacing w:val="-6"/>
        </w:rPr>
        <w:t xml:space="preserve">Act </w:t>
      </w:r>
      <w:r>
        <w:t>2018 allows for the sharing of certain information between schools in order to facilitate the efficient admission of students.</w:t>
      </w:r>
    </w:p>
    <w:p w:rsidR="00332D36" w:rsidRDefault="00427F77">
      <w:pPr>
        <w:pStyle w:val="BodyText"/>
        <w:ind w:left="220" w:right="217"/>
        <w:jc w:val="both"/>
      </w:pPr>
      <w:r>
        <w:t xml:space="preserve">Section 66(6) allows a school to provide a patron or another board of management with a </w:t>
      </w:r>
      <w:r>
        <w:rPr>
          <w:spacing w:val="-5"/>
        </w:rPr>
        <w:t xml:space="preserve">list </w:t>
      </w:r>
      <w:r>
        <w:t>of students in relation to whom-</w:t>
      </w:r>
    </w:p>
    <w:p w:rsidR="00332D36" w:rsidRDefault="00427F77">
      <w:pPr>
        <w:pStyle w:val="ListParagraph"/>
        <w:numPr>
          <w:ilvl w:val="2"/>
          <w:numId w:val="5"/>
        </w:numPr>
        <w:tabs>
          <w:tab w:val="left" w:pos="2020"/>
        </w:tabs>
        <w:jc w:val="both"/>
      </w:pPr>
      <w:r>
        <w:t>An application for admission to the school has been received</w:t>
      </w:r>
    </w:p>
    <w:p w:rsidR="00332D36" w:rsidRDefault="00427F77">
      <w:pPr>
        <w:pStyle w:val="ListParagraph"/>
        <w:numPr>
          <w:ilvl w:val="2"/>
          <w:numId w:val="5"/>
        </w:numPr>
        <w:tabs>
          <w:tab w:val="left" w:pos="2020"/>
        </w:tabs>
        <w:jc w:val="both"/>
      </w:pPr>
      <w:r>
        <w:t>An offer of admission to the school has been made, or</w:t>
      </w:r>
    </w:p>
    <w:p w:rsidR="00332D36" w:rsidRDefault="00427F77">
      <w:pPr>
        <w:pStyle w:val="ListParagraph"/>
        <w:numPr>
          <w:ilvl w:val="2"/>
          <w:numId w:val="5"/>
        </w:numPr>
        <w:tabs>
          <w:tab w:val="left" w:pos="2020"/>
        </w:tabs>
        <w:ind w:left="220" w:right="2061" w:firstLine="1440"/>
        <w:jc w:val="both"/>
      </w:pPr>
      <w:r>
        <w:t>An offer of admission to the school has been accepted. The list may include any or all of the following:</w:t>
      </w:r>
    </w:p>
    <w:p w:rsidR="00332D36" w:rsidRDefault="00427F77" w:rsidP="00CC55A7">
      <w:pPr>
        <w:pStyle w:val="ListParagraph"/>
        <w:numPr>
          <w:ilvl w:val="3"/>
          <w:numId w:val="5"/>
        </w:numPr>
        <w:tabs>
          <w:tab w:val="left" w:pos="2500"/>
        </w:tabs>
        <w:ind w:right="346"/>
        <w:jc w:val="both"/>
      </w:pPr>
      <w:r>
        <w:t xml:space="preserve">The date on which an application for admission was received by </w:t>
      </w:r>
      <w:r w:rsidRPr="00CC55A7">
        <w:rPr>
          <w:spacing w:val="-6"/>
        </w:rPr>
        <w:t xml:space="preserve">the </w:t>
      </w:r>
      <w:r>
        <w:t>school;</w:t>
      </w:r>
    </w:p>
    <w:p w:rsidR="00332D36" w:rsidRDefault="00427F77">
      <w:pPr>
        <w:pStyle w:val="ListParagraph"/>
        <w:numPr>
          <w:ilvl w:val="3"/>
          <w:numId w:val="5"/>
        </w:numPr>
        <w:tabs>
          <w:tab w:val="left" w:pos="2500"/>
        </w:tabs>
        <w:jc w:val="both"/>
      </w:pPr>
      <w:r>
        <w:t>The date on which an offer of admission was made by the school;</w:t>
      </w:r>
    </w:p>
    <w:p w:rsidR="00332D36" w:rsidRDefault="00427F77">
      <w:pPr>
        <w:pStyle w:val="ListParagraph"/>
        <w:numPr>
          <w:ilvl w:val="3"/>
          <w:numId w:val="5"/>
        </w:numPr>
        <w:tabs>
          <w:tab w:val="left" w:pos="2500"/>
        </w:tabs>
        <w:ind w:right="896"/>
        <w:jc w:val="both"/>
      </w:pPr>
      <w:r>
        <w:t xml:space="preserve">The date on which an offer of acceptance was accepted by </w:t>
      </w:r>
      <w:r>
        <w:rPr>
          <w:spacing w:val="-9"/>
        </w:rPr>
        <w:t xml:space="preserve">an </w:t>
      </w:r>
      <w:r>
        <w:t>applicant;</w:t>
      </w:r>
    </w:p>
    <w:p w:rsidR="00332D36" w:rsidRDefault="00332D36">
      <w:pPr>
        <w:jc w:val="both"/>
        <w:sectPr w:rsidR="00332D36">
          <w:pgSz w:w="11900" w:h="16820"/>
          <w:pgMar w:top="1600" w:right="1240" w:bottom="1160" w:left="1220" w:header="0" w:footer="978" w:gutter="0"/>
          <w:cols w:space="720"/>
        </w:sectPr>
      </w:pPr>
    </w:p>
    <w:p w:rsidR="00332D36" w:rsidRDefault="00427F77">
      <w:pPr>
        <w:pStyle w:val="ListParagraph"/>
        <w:numPr>
          <w:ilvl w:val="3"/>
          <w:numId w:val="5"/>
        </w:numPr>
        <w:tabs>
          <w:tab w:val="left" w:pos="2500"/>
        </w:tabs>
        <w:spacing w:before="80"/>
        <w:ind w:right="273"/>
      </w:pPr>
      <w:r>
        <w:lastRenderedPageBreak/>
        <w:t xml:space="preserve">A student’s personal details including his or her name, address, </w:t>
      </w:r>
      <w:r>
        <w:rPr>
          <w:spacing w:val="-5"/>
        </w:rPr>
        <w:t xml:space="preserve">date </w:t>
      </w:r>
      <w:r>
        <w:t>of birth and Personal Public Service Number (within the meaning of Section 262 of the Social Welfare Consolidation Act 2005).</w:t>
      </w:r>
    </w:p>
    <w:p w:rsidR="00332D36" w:rsidRDefault="00332D36">
      <w:pPr>
        <w:pStyle w:val="BodyText"/>
        <w:rPr>
          <w:sz w:val="24"/>
        </w:rPr>
      </w:pPr>
    </w:p>
    <w:p w:rsidR="00332D36" w:rsidRDefault="00332D36">
      <w:pPr>
        <w:pStyle w:val="BodyText"/>
        <w:rPr>
          <w:sz w:val="24"/>
        </w:rPr>
      </w:pPr>
    </w:p>
    <w:p w:rsidR="00332D36" w:rsidRDefault="00427F77" w:rsidP="004247DD">
      <w:pPr>
        <w:pStyle w:val="Heading1"/>
        <w:numPr>
          <w:ilvl w:val="0"/>
          <w:numId w:val="14"/>
        </w:numPr>
        <w:tabs>
          <w:tab w:val="left" w:pos="2140"/>
        </w:tabs>
        <w:spacing w:before="174"/>
        <w:rPr>
          <w:color w:val="375623"/>
        </w:rPr>
      </w:pPr>
      <w:r>
        <w:rPr>
          <w:color w:val="375623"/>
        </w:rPr>
        <w:t>Waiting list in the event of oversubscription</w:t>
      </w:r>
    </w:p>
    <w:p w:rsidR="00332D36" w:rsidRDefault="00332D36">
      <w:pPr>
        <w:pStyle w:val="BodyText"/>
        <w:spacing w:before="10"/>
        <w:rPr>
          <w:b/>
          <w:sz w:val="23"/>
        </w:rPr>
      </w:pPr>
    </w:p>
    <w:p w:rsidR="00332D36" w:rsidRDefault="00427F77">
      <w:pPr>
        <w:pStyle w:val="BodyText"/>
        <w:ind w:left="220" w:right="273"/>
      </w:pPr>
      <w:r>
        <w:t>In the event of there being more applications to the school year concerned than places available, a waiting list of students whose applications for admission to Castlesampson N.S. were unsuccessful due to the school being oversubscribed will be compiled and will remain valid for the school year in which admission is being sought.</w:t>
      </w:r>
    </w:p>
    <w:p w:rsidR="00332D36" w:rsidRDefault="00332D36">
      <w:pPr>
        <w:pStyle w:val="BodyText"/>
      </w:pPr>
    </w:p>
    <w:p w:rsidR="00332D36" w:rsidRDefault="00427F77">
      <w:pPr>
        <w:pStyle w:val="BodyText"/>
        <w:ind w:left="220" w:right="187"/>
      </w:pPr>
      <w:r>
        <w:t>Placement on the waiting list of Castlesampson N.S. is in the order of priority assigned to the students’ applications after the school has applied the selection criteria in accordance with this admission policy.</w:t>
      </w:r>
    </w:p>
    <w:p w:rsidR="00332D36" w:rsidRDefault="00427F77">
      <w:pPr>
        <w:pStyle w:val="BodyText"/>
        <w:ind w:left="220"/>
      </w:pPr>
      <w:r>
        <w:t>Applicants whose applications are received after the closing date, outlined in the Annual</w:t>
      </w:r>
    </w:p>
    <w:p w:rsidR="00332D36" w:rsidRDefault="00427F77">
      <w:pPr>
        <w:pStyle w:val="BodyText"/>
        <w:ind w:left="220" w:right="247"/>
      </w:pPr>
      <w:r>
        <w:t>Admissions Notice, will be placed at the end of the waiting list in order of the date of receipt of the application.</w:t>
      </w:r>
    </w:p>
    <w:p w:rsidR="00332D36" w:rsidRDefault="00332D36">
      <w:pPr>
        <w:pStyle w:val="BodyText"/>
      </w:pPr>
    </w:p>
    <w:p w:rsidR="00332D36" w:rsidRDefault="00427F77">
      <w:pPr>
        <w:pStyle w:val="BodyText"/>
        <w:ind w:left="220" w:right="187"/>
      </w:pPr>
      <w: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2D36" w:rsidRDefault="00332D36">
      <w:pPr>
        <w:pStyle w:val="BodyText"/>
        <w:rPr>
          <w:sz w:val="24"/>
        </w:rPr>
      </w:pPr>
    </w:p>
    <w:p w:rsidR="00332D36" w:rsidRDefault="00332D36">
      <w:pPr>
        <w:pStyle w:val="BodyText"/>
        <w:spacing w:before="5"/>
        <w:rPr>
          <w:sz w:val="23"/>
        </w:rPr>
      </w:pPr>
    </w:p>
    <w:p w:rsidR="00332D36" w:rsidRDefault="00427F77" w:rsidP="004247DD">
      <w:pPr>
        <w:pStyle w:val="Heading1"/>
        <w:numPr>
          <w:ilvl w:val="0"/>
          <w:numId w:val="14"/>
        </w:numPr>
        <w:tabs>
          <w:tab w:val="left" w:pos="2140"/>
        </w:tabs>
        <w:rPr>
          <w:color w:val="375623"/>
        </w:rPr>
      </w:pPr>
      <w:r>
        <w:rPr>
          <w:color w:val="375623"/>
        </w:rPr>
        <w:t>Late Applications</w:t>
      </w:r>
    </w:p>
    <w:p w:rsidR="00332D36" w:rsidRDefault="00332D36">
      <w:pPr>
        <w:pStyle w:val="BodyText"/>
        <w:spacing w:before="11"/>
        <w:rPr>
          <w:b/>
          <w:sz w:val="23"/>
        </w:rPr>
      </w:pPr>
    </w:p>
    <w:p w:rsidR="00332D36" w:rsidRDefault="005A60A1">
      <w:pPr>
        <w:pStyle w:val="BodyText"/>
        <w:ind w:left="220" w:right="321"/>
      </w:pPr>
      <w:r>
        <w:rPr>
          <w:noProof/>
          <w:lang w:val="en-IE" w:eastAsia="en-IE"/>
        </w:rPr>
        <mc:AlternateContent>
          <mc:Choice Requires="wps">
            <w:drawing>
              <wp:anchor distT="0" distB="0" distL="114300" distR="114300" simplePos="0" relativeHeight="487360512" behindDoc="1" locked="0" layoutInCell="1" allowOverlap="1">
                <wp:simplePos x="0" y="0"/>
                <wp:positionH relativeFrom="page">
                  <wp:posOffset>1823085</wp:posOffset>
                </wp:positionH>
                <wp:positionV relativeFrom="paragraph">
                  <wp:posOffset>581660</wp:posOffset>
                </wp:positionV>
                <wp:extent cx="38735" cy="0"/>
                <wp:effectExtent l="0" t="0" r="0" b="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3684D" id="Line 21" o:spid="_x0000_s1026" style="position:absolute;z-index:-1595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3.55pt,45.8pt" to="146.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t7HwIAAEE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" strokeweight=".72pt">
                <w10:wrap anchorx="page"/>
              </v:line>
            </w:pict>
          </mc:Fallback>
        </mc:AlternateContent>
      </w:r>
      <w:r w:rsidR="00427F77">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332D36" w:rsidRDefault="00427F77">
      <w:pPr>
        <w:pStyle w:val="BodyText"/>
        <w:ind w:left="220" w:right="321"/>
      </w:pPr>
      <w:r>
        <w:t>Late applicants will be notified 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waiting list as set out in Section 13.</w:t>
      </w:r>
    </w:p>
    <w:p w:rsidR="00332D36" w:rsidRDefault="00332D36">
      <w:pPr>
        <w:pStyle w:val="BodyText"/>
        <w:rPr>
          <w:sz w:val="24"/>
        </w:rPr>
      </w:pPr>
    </w:p>
    <w:p w:rsidR="00332D36" w:rsidRDefault="00332D36">
      <w:pPr>
        <w:pStyle w:val="BodyText"/>
        <w:spacing w:before="5"/>
        <w:rPr>
          <w:sz w:val="23"/>
        </w:rPr>
      </w:pPr>
    </w:p>
    <w:p w:rsidR="00332D36" w:rsidRDefault="00427F77" w:rsidP="004247DD">
      <w:pPr>
        <w:pStyle w:val="Heading1"/>
        <w:numPr>
          <w:ilvl w:val="0"/>
          <w:numId w:val="14"/>
        </w:numPr>
        <w:tabs>
          <w:tab w:val="left" w:pos="2140"/>
        </w:tabs>
        <w:spacing w:line="259" w:lineRule="auto"/>
        <w:ind w:right="829"/>
        <w:rPr>
          <w:color w:val="375623"/>
        </w:rPr>
      </w:pPr>
      <w:r>
        <w:rPr>
          <w:color w:val="375623"/>
        </w:rPr>
        <w:t xml:space="preserve">Procedures for admission of students to other years </w:t>
      </w:r>
      <w:r>
        <w:rPr>
          <w:color w:val="375623"/>
          <w:spacing w:val="-6"/>
        </w:rPr>
        <w:t xml:space="preserve">and </w:t>
      </w:r>
      <w:r>
        <w:rPr>
          <w:color w:val="375623"/>
        </w:rPr>
        <w:t>during the school year</w:t>
      </w:r>
    </w:p>
    <w:p w:rsidR="00332D36" w:rsidRDefault="00332D36">
      <w:pPr>
        <w:pStyle w:val="BodyText"/>
        <w:rPr>
          <w:b/>
          <w:sz w:val="20"/>
        </w:rPr>
      </w:pPr>
    </w:p>
    <w:p w:rsidR="00332D36" w:rsidRDefault="005A60A1">
      <w:pPr>
        <w:pStyle w:val="BodyText"/>
        <w:spacing w:before="6"/>
        <w:rPr>
          <w:b/>
          <w:sz w:val="14"/>
        </w:rPr>
      </w:pPr>
      <w:r>
        <w:rPr>
          <w:noProof/>
          <w:lang w:val="en-IE" w:eastAsia="en-IE"/>
        </w:rPr>
        <mc:AlternateContent>
          <mc:Choice Requires="wpg">
            <w:drawing>
              <wp:anchor distT="0" distB="0" distL="0" distR="0" simplePos="0" relativeHeight="487592448" behindDoc="1" locked="0" layoutInCell="1" allowOverlap="1">
                <wp:simplePos x="0" y="0"/>
                <wp:positionH relativeFrom="page">
                  <wp:posOffset>838200</wp:posOffset>
                </wp:positionH>
                <wp:positionV relativeFrom="paragraph">
                  <wp:posOffset>130810</wp:posOffset>
                </wp:positionV>
                <wp:extent cx="5731510" cy="2124710"/>
                <wp:effectExtent l="0" t="0" r="0" b="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124710"/>
                          <a:chOff x="1320" y="206"/>
                          <a:chExt cx="9026" cy="3346"/>
                        </a:xfrm>
                      </wpg:grpSpPr>
                      <wps:wsp>
                        <wps:cNvPr id="20" name="Rectangle 20"/>
                        <wps:cNvSpPr>
                          <a:spLocks noChangeArrowheads="1"/>
                        </wps:cNvSpPr>
                        <wps:spPr bwMode="auto">
                          <a:xfrm>
                            <a:off x="1325" y="211"/>
                            <a:ext cx="9016" cy="3107"/>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9"/>
                        <wps:cNvSpPr>
                          <a:spLocks/>
                        </wps:cNvSpPr>
                        <wps:spPr bwMode="auto">
                          <a:xfrm>
                            <a:off x="1320" y="211"/>
                            <a:ext cx="9026" cy="3336"/>
                          </a:xfrm>
                          <a:custGeom>
                            <a:avLst/>
                            <a:gdLst>
                              <a:gd name="T0" fmla="+- 0 1325 1320"/>
                              <a:gd name="T1" fmla="*/ T0 w 9026"/>
                              <a:gd name="T2" fmla="+- 0 211 211"/>
                              <a:gd name="T3" fmla="*/ 211 h 3336"/>
                              <a:gd name="T4" fmla="+- 0 1325 1320"/>
                              <a:gd name="T5" fmla="*/ T4 w 9026"/>
                              <a:gd name="T6" fmla="+- 0 3547 211"/>
                              <a:gd name="T7" fmla="*/ 3547 h 3336"/>
                              <a:gd name="T8" fmla="+- 0 10341 1320"/>
                              <a:gd name="T9" fmla="*/ T8 w 9026"/>
                              <a:gd name="T10" fmla="+- 0 211 211"/>
                              <a:gd name="T11" fmla="*/ 211 h 3336"/>
                              <a:gd name="T12" fmla="+- 0 10341 1320"/>
                              <a:gd name="T13" fmla="*/ T12 w 9026"/>
                              <a:gd name="T14" fmla="+- 0 3547 211"/>
                              <a:gd name="T15" fmla="*/ 3547 h 3336"/>
                              <a:gd name="T16" fmla="+- 0 1320 1320"/>
                              <a:gd name="T17" fmla="*/ T16 w 9026"/>
                              <a:gd name="T18" fmla="+- 0 211 211"/>
                              <a:gd name="T19" fmla="*/ 211 h 3336"/>
                              <a:gd name="T20" fmla="+- 0 10346 1320"/>
                              <a:gd name="T21" fmla="*/ T20 w 9026"/>
                              <a:gd name="T22" fmla="+- 0 211 211"/>
                              <a:gd name="T23" fmla="*/ 211 h 3336"/>
                              <a:gd name="T24" fmla="+- 0 1320 1320"/>
                              <a:gd name="T25" fmla="*/ T24 w 9026"/>
                              <a:gd name="T26" fmla="+- 0 3547 211"/>
                              <a:gd name="T27" fmla="*/ 3547 h 3336"/>
                              <a:gd name="T28" fmla="+- 0 10346 1320"/>
                              <a:gd name="T29" fmla="*/ T28 w 9026"/>
                              <a:gd name="T30" fmla="+- 0 3547 211"/>
                              <a:gd name="T31" fmla="*/ 3547 h 33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6" h="3336">
                                <a:moveTo>
                                  <a:pt x="5" y="0"/>
                                </a:moveTo>
                                <a:lnTo>
                                  <a:pt x="5" y="3336"/>
                                </a:lnTo>
                                <a:moveTo>
                                  <a:pt x="9021" y="0"/>
                                </a:moveTo>
                                <a:lnTo>
                                  <a:pt x="9021" y="3336"/>
                                </a:lnTo>
                                <a:moveTo>
                                  <a:pt x="0" y="0"/>
                                </a:moveTo>
                                <a:lnTo>
                                  <a:pt x="9026" y="0"/>
                                </a:lnTo>
                                <a:moveTo>
                                  <a:pt x="0" y="3336"/>
                                </a:moveTo>
                                <a:lnTo>
                                  <a:pt x="9026" y="3336"/>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8"/>
                        <wps:cNvSpPr txBox="1">
                          <a:spLocks noChangeArrowheads="1"/>
                        </wps:cNvSpPr>
                        <wps:spPr bwMode="auto">
                          <a:xfrm>
                            <a:off x="1330" y="216"/>
                            <a:ext cx="9006" cy="3102"/>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D36" w:rsidRDefault="00427F77">
                              <w:pPr>
                                <w:ind w:left="109" w:right="218"/>
                              </w:pPr>
                              <w:r>
                                <w:t>The procedures of the school in relation to the admission of students who are not already admitted to the school to classes or years other than the school’s intake group are as follows:</w:t>
                              </w:r>
                            </w:p>
                            <w:p w:rsidR="00332D36" w:rsidRDefault="00427F77">
                              <w:pPr>
                                <w:numPr>
                                  <w:ilvl w:val="0"/>
                                  <w:numId w:val="4"/>
                                </w:numPr>
                                <w:tabs>
                                  <w:tab w:val="left" w:pos="829"/>
                                  <w:tab w:val="left" w:pos="830"/>
                                </w:tabs>
                                <w:spacing w:before="1"/>
                                <w:ind w:left="829" w:right="188"/>
                              </w:pPr>
                              <w:r>
                                <w:t xml:space="preserve">Parents of these children are asked to fill out an Enrolment Form and return with </w:t>
                              </w:r>
                              <w:r>
                                <w:rPr>
                                  <w:spacing w:val="-17"/>
                                </w:rPr>
                                <w:t xml:space="preserve">a </w:t>
                              </w:r>
                              <w:r>
                                <w:t>copy of the child’s Birth Certificate.</w:t>
                              </w:r>
                            </w:p>
                            <w:p w:rsidR="00332D36" w:rsidRDefault="00427F77">
                              <w:pPr>
                                <w:numPr>
                                  <w:ilvl w:val="0"/>
                                  <w:numId w:val="4"/>
                                </w:numPr>
                                <w:tabs>
                                  <w:tab w:val="left" w:pos="829"/>
                                  <w:tab w:val="left" w:pos="830"/>
                                </w:tabs>
                                <w:ind w:left="829" w:right="250"/>
                              </w:pPr>
                              <w:r>
                                <w:t xml:space="preserve">Parents are also asked to provide written reports, test results, attendance </w:t>
                              </w:r>
                              <w:r>
                                <w:rPr>
                                  <w:spacing w:val="-3"/>
                                </w:rPr>
                                <w:t xml:space="preserve">records </w:t>
                              </w:r>
                              <w:proofErr w:type="spellStart"/>
                              <w:r>
                                <w:t>etc</w:t>
                              </w:r>
                              <w:proofErr w:type="spellEnd"/>
                              <w:r>
                                <w:t xml:space="preserve"> from school(s) previously attended by pupil, to elicit information regarding the child’s educational/ social progress, attendance etc.</w:t>
                              </w:r>
                            </w:p>
                            <w:p w:rsidR="00332D36" w:rsidRDefault="00427F77">
                              <w:pPr>
                                <w:numPr>
                                  <w:ilvl w:val="0"/>
                                  <w:numId w:val="4"/>
                                </w:numPr>
                                <w:tabs>
                                  <w:tab w:val="left" w:pos="829"/>
                                  <w:tab w:val="left" w:pos="830"/>
                                </w:tabs>
                                <w:ind w:left="829" w:right="213"/>
                              </w:pPr>
                              <w:r>
                                <w:t xml:space="preserve">The school may communicate with any school(s) previously attended by the </w:t>
                              </w:r>
                              <w:r>
                                <w:rPr>
                                  <w:spacing w:val="-3"/>
                                </w:rPr>
                                <w:t xml:space="preserve">pupil, </w:t>
                              </w:r>
                              <w:r>
                                <w:t xml:space="preserve">to elicit any information regarding the child’s educational/ social progress, attendance </w:t>
                              </w:r>
                              <w:proofErr w:type="spellStart"/>
                              <w:r>
                                <w:t>etc</w:t>
                              </w:r>
                              <w:proofErr w:type="spellEnd"/>
                            </w:p>
                            <w:p w:rsidR="00332D36" w:rsidRDefault="00427F77">
                              <w:pPr>
                                <w:numPr>
                                  <w:ilvl w:val="0"/>
                                  <w:numId w:val="4"/>
                                </w:numPr>
                                <w:tabs>
                                  <w:tab w:val="left" w:pos="829"/>
                                  <w:tab w:val="left" w:pos="830"/>
                                </w:tabs>
                                <w:spacing w:line="268" w:lineRule="exact"/>
                                <w:ind w:hanging="361"/>
                              </w:pPr>
                              <w:r>
                                <w:t>Parents/ Guardians are given copies of school procedures and documents e.g.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7" style="position:absolute;margin-left:66pt;margin-top:10.3pt;width:451.3pt;height:167.3pt;z-index:-15724032;mso-wrap-distance-left:0;mso-wrap-distance-right:0;mso-position-horizontal-relative:page;mso-position-vertical-relative:text" coordorigin="1320,206" coordsize="9026,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">
                <v:rect id="Rectangle 20" o:spid="_x0000_s1038" style="position:absolute;left:1325;top:211;width:9016;height:3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" fillcolor="#e7e6e6" stroked="f"/>
                <v:shape id="AutoShape 19" o:spid="_x0000_s1039" style="position:absolute;left:1320;top:211;width:9026;height:3336;visibility:visible;mso-wrap-style:square;v-text-anchor:top" coordsize="9026,3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" path="m5,r,3336m9021,r,3336m,l9026,m,3336r9026,e" filled="f" strokeweight=".5pt">
                  <v:path arrowok="t" o:connecttype="custom" o:connectlocs="5,211;5,3547;9021,211;9021,3547;0,211;9026,211;0,3547;9026,3547" o:connectangles="0,0,0,0,0,0,0,0"/>
                </v:shape>
                <v:shape id="Text Box 18" o:spid="_x0000_s1040" type="#_x0000_t202" style="position:absolute;left:1330;top:216;width:9006;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" fillcolor="#e7e6e6" stroked="f">
                  <v:textbox inset="0,0,0,0">
                    <w:txbxContent>
                      <w:p w:rsidR="00332D36" w:rsidRDefault="00427F77">
                        <w:pPr>
                          <w:ind w:left="109" w:right="218"/>
                        </w:pPr>
                        <w:r>
                          <w:t>The procedures of the school in relation to the admission of students who are not already admitted to the school to classes or years other than the school’s intake group are as follows:</w:t>
                        </w:r>
                      </w:p>
                      <w:p w:rsidR="00332D36" w:rsidRDefault="00427F77">
                        <w:pPr>
                          <w:numPr>
                            <w:ilvl w:val="0"/>
                            <w:numId w:val="4"/>
                          </w:numPr>
                          <w:tabs>
                            <w:tab w:val="left" w:pos="829"/>
                            <w:tab w:val="left" w:pos="830"/>
                          </w:tabs>
                          <w:spacing w:before="1"/>
                          <w:ind w:left="829" w:right="188"/>
                        </w:pPr>
                        <w:r>
                          <w:t xml:space="preserve">Parents of these children are asked to fill out an Enrolment Form and return with </w:t>
                        </w:r>
                        <w:r>
                          <w:rPr>
                            <w:spacing w:val="-17"/>
                          </w:rPr>
                          <w:t xml:space="preserve">a </w:t>
                        </w:r>
                        <w:r>
                          <w:t>copy of the child’s Birth Certificate.</w:t>
                        </w:r>
                      </w:p>
                      <w:p w:rsidR="00332D36" w:rsidRDefault="00427F77">
                        <w:pPr>
                          <w:numPr>
                            <w:ilvl w:val="0"/>
                            <w:numId w:val="4"/>
                          </w:numPr>
                          <w:tabs>
                            <w:tab w:val="left" w:pos="829"/>
                            <w:tab w:val="left" w:pos="830"/>
                          </w:tabs>
                          <w:ind w:left="829" w:right="250"/>
                        </w:pPr>
                        <w:r>
                          <w:t xml:space="preserve">Parents are also asked to provide written reports, test results, attendance </w:t>
                        </w:r>
                        <w:r>
                          <w:rPr>
                            <w:spacing w:val="-3"/>
                          </w:rPr>
                          <w:t xml:space="preserve">records </w:t>
                        </w:r>
                        <w:proofErr w:type="spellStart"/>
                        <w:r>
                          <w:t>etc</w:t>
                        </w:r>
                        <w:proofErr w:type="spellEnd"/>
                        <w:r>
                          <w:t xml:space="preserve"> from school(s) previously attended by pupil, to elicit information regarding the child’s educational/ social progress, attendance etc.</w:t>
                        </w:r>
                      </w:p>
                      <w:p w:rsidR="00332D36" w:rsidRDefault="00427F77">
                        <w:pPr>
                          <w:numPr>
                            <w:ilvl w:val="0"/>
                            <w:numId w:val="4"/>
                          </w:numPr>
                          <w:tabs>
                            <w:tab w:val="left" w:pos="829"/>
                            <w:tab w:val="left" w:pos="830"/>
                          </w:tabs>
                          <w:ind w:left="829" w:right="213"/>
                        </w:pPr>
                        <w:r>
                          <w:t xml:space="preserve">The school may communicate with any school(s) previously attended by the </w:t>
                        </w:r>
                        <w:r>
                          <w:rPr>
                            <w:spacing w:val="-3"/>
                          </w:rPr>
                          <w:t xml:space="preserve">pupil, </w:t>
                        </w:r>
                        <w:r>
                          <w:t xml:space="preserve">to elicit any information regarding the child’s educational/ social progress, attendance </w:t>
                        </w:r>
                        <w:proofErr w:type="spellStart"/>
                        <w:r>
                          <w:t>etc</w:t>
                        </w:r>
                        <w:proofErr w:type="spellEnd"/>
                      </w:p>
                      <w:p w:rsidR="00332D36" w:rsidRDefault="00427F77">
                        <w:pPr>
                          <w:numPr>
                            <w:ilvl w:val="0"/>
                            <w:numId w:val="4"/>
                          </w:numPr>
                          <w:tabs>
                            <w:tab w:val="left" w:pos="829"/>
                            <w:tab w:val="left" w:pos="830"/>
                          </w:tabs>
                          <w:spacing w:line="268" w:lineRule="exact"/>
                          <w:ind w:hanging="361"/>
                        </w:pPr>
                        <w:r>
                          <w:t>Parents/ Guardians are given copies of school procedures and documents e.g.</w:t>
                        </w:r>
                      </w:p>
                    </w:txbxContent>
                  </v:textbox>
                </v:shape>
                <w10:wrap type="topAndBottom" anchorx="page"/>
              </v:group>
            </w:pict>
          </mc:Fallback>
        </mc:AlternateContent>
      </w:r>
    </w:p>
    <w:p w:rsidR="00332D36" w:rsidRDefault="00332D36">
      <w:pPr>
        <w:rPr>
          <w:sz w:val="14"/>
        </w:rPr>
        <w:sectPr w:rsidR="00332D36">
          <w:pgSz w:w="11900" w:h="16820"/>
          <w:pgMar w:top="1360" w:right="1240" w:bottom="1160" w:left="1220" w:header="0" w:footer="978" w:gutter="0"/>
          <w:cols w:space="720"/>
        </w:sectPr>
      </w:pPr>
    </w:p>
    <w:p w:rsidR="00332D36" w:rsidRDefault="005A60A1">
      <w:pPr>
        <w:pStyle w:val="BodyText"/>
        <w:ind w:left="95"/>
        <w:rPr>
          <w:sz w:val="20"/>
        </w:rPr>
      </w:pPr>
      <w:r>
        <w:rPr>
          <w:noProof/>
          <w:sz w:val="20"/>
          <w:lang w:val="en-IE" w:eastAsia="en-IE"/>
        </w:rPr>
        <w:lastRenderedPageBreak/>
        <mc:AlternateContent>
          <mc:Choice Requires="wpg">
            <w:drawing>
              <wp:inline distT="0" distB="0" distL="0" distR="0">
                <wp:extent cx="5731510" cy="1608455"/>
                <wp:effectExtent l="12700" t="9525" r="8890" b="127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608455"/>
                          <a:chOff x="0" y="0"/>
                          <a:chExt cx="9026" cy="2533"/>
                        </a:xfrm>
                      </wpg:grpSpPr>
                      <wps:wsp>
                        <wps:cNvPr id="16" name="Rectangle 16"/>
                        <wps:cNvSpPr>
                          <a:spLocks noChangeArrowheads="1"/>
                        </wps:cNvSpPr>
                        <wps:spPr bwMode="auto">
                          <a:xfrm>
                            <a:off x="5" y="5"/>
                            <a:ext cx="9016" cy="252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5"/>
                        <wps:cNvSpPr>
                          <a:spLocks/>
                        </wps:cNvSpPr>
                        <wps:spPr bwMode="auto">
                          <a:xfrm>
                            <a:off x="0" y="5"/>
                            <a:ext cx="9026" cy="2299"/>
                          </a:xfrm>
                          <a:custGeom>
                            <a:avLst/>
                            <a:gdLst>
                              <a:gd name="T0" fmla="*/ 5 w 9026"/>
                              <a:gd name="T1" fmla="+- 0 5 5"/>
                              <a:gd name="T2" fmla="*/ 5 h 2299"/>
                              <a:gd name="T3" fmla="*/ 5 w 9026"/>
                              <a:gd name="T4" fmla="+- 0 2303 5"/>
                              <a:gd name="T5" fmla="*/ 2303 h 2299"/>
                              <a:gd name="T6" fmla="*/ 9021 w 9026"/>
                              <a:gd name="T7" fmla="+- 0 5 5"/>
                              <a:gd name="T8" fmla="*/ 5 h 2299"/>
                              <a:gd name="T9" fmla="*/ 9021 w 9026"/>
                              <a:gd name="T10" fmla="+- 0 2303 5"/>
                              <a:gd name="T11" fmla="*/ 2303 h 2299"/>
                              <a:gd name="T12" fmla="*/ 0 w 9026"/>
                              <a:gd name="T13" fmla="+- 0 2303 5"/>
                              <a:gd name="T14" fmla="*/ 2303 h 2299"/>
                              <a:gd name="T15" fmla="*/ 9026 w 9026"/>
                              <a:gd name="T16" fmla="+- 0 2303 5"/>
                              <a:gd name="T17" fmla="*/ 2303 h 2299"/>
                            </a:gdLst>
                            <a:ahLst/>
                            <a:cxnLst>
                              <a:cxn ang="0">
                                <a:pos x="T0" y="T2"/>
                              </a:cxn>
                              <a:cxn ang="0">
                                <a:pos x="T3" y="T5"/>
                              </a:cxn>
                              <a:cxn ang="0">
                                <a:pos x="T6" y="T8"/>
                              </a:cxn>
                              <a:cxn ang="0">
                                <a:pos x="T9" y="T11"/>
                              </a:cxn>
                              <a:cxn ang="0">
                                <a:pos x="T12" y="T14"/>
                              </a:cxn>
                              <a:cxn ang="0">
                                <a:pos x="T15" y="T17"/>
                              </a:cxn>
                            </a:cxnLst>
                            <a:rect l="0" t="0" r="r" b="b"/>
                            <a:pathLst>
                              <a:path w="9026" h="2299">
                                <a:moveTo>
                                  <a:pt x="5" y="0"/>
                                </a:moveTo>
                                <a:lnTo>
                                  <a:pt x="5" y="2298"/>
                                </a:lnTo>
                                <a:moveTo>
                                  <a:pt x="9021" y="0"/>
                                </a:moveTo>
                                <a:lnTo>
                                  <a:pt x="9021" y="2298"/>
                                </a:lnTo>
                                <a:moveTo>
                                  <a:pt x="0" y="2298"/>
                                </a:moveTo>
                                <a:lnTo>
                                  <a:pt x="9026" y="2298"/>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4"/>
                        <wps:cNvSpPr txBox="1">
                          <a:spLocks noChangeArrowheads="1"/>
                        </wps:cNvSpPr>
                        <wps:spPr bwMode="auto">
                          <a:xfrm>
                            <a:off x="5" y="5"/>
                            <a:ext cx="9016" cy="2299"/>
                          </a:xfrm>
                          <a:prstGeom prst="rect">
                            <a:avLst/>
                          </a:prstGeom>
                          <a:solidFill>
                            <a:srgbClr val="E7E6E6"/>
                          </a:solidFill>
                          <a:ln w="6350">
                            <a:solidFill>
                              <a:srgbClr val="000000"/>
                            </a:solidFill>
                            <a:prstDash val="solid"/>
                            <a:miter lim="800000"/>
                            <a:headEnd/>
                            <a:tailEnd/>
                          </a:ln>
                        </wps:spPr>
                        <wps:txbx>
                          <w:txbxContent>
                            <w:p w:rsidR="00332D36" w:rsidRDefault="00427F77">
                              <w:pPr>
                                <w:spacing w:line="248" w:lineRule="exact"/>
                                <w:ind w:left="829"/>
                              </w:pPr>
                              <w:r>
                                <w:t>book list, uniform, opening and closing times…</w:t>
                              </w:r>
                            </w:p>
                            <w:p w:rsidR="00332D36" w:rsidRDefault="00427F77">
                              <w:pPr>
                                <w:numPr>
                                  <w:ilvl w:val="0"/>
                                  <w:numId w:val="3"/>
                                </w:numPr>
                                <w:tabs>
                                  <w:tab w:val="left" w:pos="829"/>
                                  <w:tab w:val="left" w:pos="830"/>
                                </w:tabs>
                                <w:spacing w:before="1"/>
                                <w:ind w:left="829" w:right="567"/>
                              </w:pPr>
                              <w:r>
                                <w:t>In S.E.N. cases the school must be furnished with any relevant documentation pertaining to their needs in order to ensure provision of resources.</w:t>
                              </w:r>
                            </w:p>
                          </w:txbxContent>
                        </wps:txbx>
                        <wps:bodyPr rot="0" vert="horz" wrap="square" lIns="0" tIns="0" rIns="0" bIns="0" anchor="t" anchorCtr="0" upright="1">
                          <a:noAutofit/>
                        </wps:bodyPr>
                      </wps:wsp>
                    </wpg:wgp>
                  </a:graphicData>
                </a:graphic>
              </wp:inline>
            </w:drawing>
          </mc:Choice>
          <mc:Fallback>
            <w:pict>
              <v:group id="Group 13" o:spid="_x0000_s1041" style="width:451.3pt;height:126.65pt;mso-position-horizontal-relative:char;mso-position-vertical-relative:line" coordsize="9026,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">
                <v:rect id="Rectangle 16" o:spid="_x0000_s1042" style="position:absolute;left:5;top:5;width:9016;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" fillcolor="#e7e6e6" stroked="f"/>
                <v:shape id="AutoShape 15" o:spid="_x0000_s1043" style="position:absolute;top:5;width:9026;height:2299;visibility:visible;mso-wrap-style:square;v-text-anchor:top" coordsize="9026,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" path="m5,r,2298m9021,r,2298m,2298r9026,e" filled="f" strokeweight=".5pt">
                  <v:path arrowok="t" o:connecttype="custom" o:connectlocs="5,5;5,2303;9021,5;9021,2303;0,2303;9026,2303" o:connectangles="0,0,0,0,0,0"/>
                </v:shape>
                <v:shape id="Text Box 14" o:spid="_x0000_s1044" type="#_x0000_t202" style="position:absolute;left:5;top:5;width:9016;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" fillcolor="#e7e6e6" strokeweight=".5pt">
                  <v:textbox inset="0,0,0,0">
                    <w:txbxContent>
                      <w:p w:rsidR="00332D36" w:rsidRDefault="00427F77">
                        <w:pPr>
                          <w:spacing w:line="248" w:lineRule="exact"/>
                          <w:ind w:left="829"/>
                        </w:pPr>
                        <w:r>
                          <w:t>book list, uniform, opening and closing times…</w:t>
                        </w:r>
                      </w:p>
                      <w:p w:rsidR="00332D36" w:rsidRDefault="00427F77">
                        <w:pPr>
                          <w:numPr>
                            <w:ilvl w:val="0"/>
                            <w:numId w:val="3"/>
                          </w:numPr>
                          <w:tabs>
                            <w:tab w:val="left" w:pos="829"/>
                            <w:tab w:val="left" w:pos="830"/>
                          </w:tabs>
                          <w:spacing w:before="1"/>
                          <w:ind w:left="829" w:right="567"/>
                        </w:pPr>
                        <w:r>
                          <w:t>In S.E.N. cases the school must be furnished with any relevant documentation pertaining to their needs in order to ensure provision of resources.</w:t>
                        </w:r>
                      </w:p>
                    </w:txbxContent>
                  </v:textbox>
                </v:shape>
                <w10:anchorlock/>
              </v:group>
            </w:pict>
          </mc:Fallback>
        </mc:AlternateContent>
      </w:r>
    </w:p>
    <w:p w:rsidR="00332D36" w:rsidRDefault="005A60A1">
      <w:pPr>
        <w:pStyle w:val="BodyText"/>
        <w:spacing w:before="3"/>
        <w:rPr>
          <w:b/>
          <w:sz w:val="18"/>
        </w:rPr>
      </w:pPr>
      <w:r>
        <w:rPr>
          <w:noProof/>
          <w:lang w:val="en-IE" w:eastAsia="en-IE"/>
        </w:rPr>
        <mc:AlternateContent>
          <mc:Choice Requires="wps">
            <w:drawing>
              <wp:anchor distT="0" distB="0" distL="0" distR="0" simplePos="0" relativeHeight="487593984" behindDoc="1" locked="0" layoutInCell="1" allowOverlap="1">
                <wp:simplePos x="0" y="0"/>
                <wp:positionH relativeFrom="page">
                  <wp:posOffset>838200</wp:posOffset>
                </wp:positionH>
                <wp:positionV relativeFrom="paragraph">
                  <wp:posOffset>161290</wp:posOffset>
                </wp:positionV>
                <wp:extent cx="5728335" cy="3914775"/>
                <wp:effectExtent l="0" t="0" r="0" b="0"/>
                <wp:wrapTopAndBottom/>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3914775"/>
                        </a:xfrm>
                        <a:prstGeom prst="rect">
                          <a:avLst/>
                        </a:prstGeom>
                        <a:solidFill>
                          <a:srgbClr val="E7E6E6"/>
                        </a:solidFill>
                        <a:ln w="6350">
                          <a:solidFill>
                            <a:srgbClr val="000000"/>
                          </a:solidFill>
                          <a:prstDash val="solid"/>
                          <a:miter lim="800000"/>
                          <a:headEnd/>
                          <a:tailEnd/>
                        </a:ln>
                      </wps:spPr>
                      <wps:txbx>
                        <w:txbxContent>
                          <w:p w:rsidR="00332D36" w:rsidRDefault="00427F77">
                            <w:pPr>
                              <w:pStyle w:val="BodyText"/>
                              <w:ind w:left="109" w:right="240"/>
                              <w:jc w:val="both"/>
                            </w:pPr>
                            <w:r>
                              <w:t>The procedures of the school in relation to the admission of students who are not already admitted to the school, after the commencement of the school year in which admission is sought, are as follows:</w:t>
                            </w:r>
                          </w:p>
                          <w:p w:rsidR="00332D36" w:rsidRDefault="00427F77">
                            <w:pPr>
                              <w:pStyle w:val="BodyText"/>
                              <w:numPr>
                                <w:ilvl w:val="0"/>
                                <w:numId w:val="2"/>
                              </w:numPr>
                              <w:tabs>
                                <w:tab w:val="left" w:pos="829"/>
                                <w:tab w:val="left" w:pos="830"/>
                              </w:tabs>
                              <w:spacing w:before="1"/>
                              <w:ind w:left="829" w:right="218"/>
                            </w:pPr>
                            <w:r>
                              <w:t xml:space="preserve">Parents of those children are asked to fill out an Enrolment Form and return to </w:t>
                            </w:r>
                            <w:r>
                              <w:rPr>
                                <w:spacing w:val="-6"/>
                              </w:rPr>
                              <w:t xml:space="preserve">the </w:t>
                            </w:r>
                            <w:r>
                              <w:t>school with the child’s Birth Certificate.</w:t>
                            </w:r>
                          </w:p>
                          <w:p w:rsidR="00332D36" w:rsidRDefault="00427F77">
                            <w:pPr>
                              <w:pStyle w:val="BodyText"/>
                              <w:numPr>
                                <w:ilvl w:val="0"/>
                                <w:numId w:val="2"/>
                              </w:numPr>
                              <w:tabs>
                                <w:tab w:val="left" w:pos="829"/>
                                <w:tab w:val="left" w:pos="830"/>
                              </w:tabs>
                              <w:ind w:left="829" w:right="841"/>
                            </w:pPr>
                            <w:r>
                              <w:t xml:space="preserve">Decisions in relation to applications for enrolment are made by the Board </w:t>
                            </w:r>
                            <w:r>
                              <w:rPr>
                                <w:spacing w:val="-9"/>
                              </w:rPr>
                              <w:t xml:space="preserve">of </w:t>
                            </w:r>
                            <w:r>
                              <w:t>Management in accordance with school policy.</w:t>
                            </w:r>
                          </w:p>
                          <w:p w:rsidR="00332D36" w:rsidRDefault="00427F77">
                            <w:pPr>
                              <w:pStyle w:val="BodyText"/>
                              <w:numPr>
                                <w:ilvl w:val="0"/>
                                <w:numId w:val="2"/>
                              </w:numPr>
                              <w:tabs>
                                <w:tab w:val="left" w:pos="830"/>
                              </w:tabs>
                              <w:ind w:left="829" w:right="560"/>
                              <w:jc w:val="both"/>
                            </w:pPr>
                            <w:r>
                              <w:t xml:space="preserve">In so far as is practicable children will be enrolled on application. Provided </w:t>
                            </w:r>
                            <w:r>
                              <w:rPr>
                                <w:spacing w:val="-4"/>
                              </w:rPr>
                              <w:t xml:space="preserve">that </w:t>
                            </w:r>
                            <w:r>
                              <w:t>there is space available and having due regard for the Health and Safety of all pupils.</w:t>
                            </w:r>
                          </w:p>
                          <w:p w:rsidR="00332D36" w:rsidRDefault="00427F77">
                            <w:pPr>
                              <w:pStyle w:val="BodyText"/>
                              <w:numPr>
                                <w:ilvl w:val="0"/>
                                <w:numId w:val="2"/>
                              </w:numPr>
                              <w:tabs>
                                <w:tab w:val="left" w:pos="829"/>
                                <w:tab w:val="left" w:pos="830"/>
                              </w:tabs>
                              <w:ind w:left="829" w:right="414"/>
                            </w:pPr>
                            <w:r>
                              <w:t xml:space="preserve">The BoM is bound by the DES “Rules for National Schools”, which provides </w:t>
                            </w:r>
                            <w:r>
                              <w:rPr>
                                <w:spacing w:val="-5"/>
                              </w:rPr>
                              <w:t xml:space="preserve">that </w:t>
                            </w:r>
                            <w:r>
                              <w:t>pupils may only be enrolled from the age of 4 years upwards. (Compulsory attendance does not apply until 6 years)</w:t>
                            </w:r>
                          </w:p>
                          <w:p w:rsidR="00332D36" w:rsidRDefault="00427F77">
                            <w:pPr>
                              <w:pStyle w:val="BodyText"/>
                              <w:numPr>
                                <w:ilvl w:val="0"/>
                                <w:numId w:val="2"/>
                              </w:numPr>
                              <w:tabs>
                                <w:tab w:val="left" w:pos="829"/>
                                <w:tab w:val="left" w:pos="830"/>
                              </w:tabs>
                              <w:ind w:left="829" w:right="193"/>
                            </w:pPr>
                            <w:r>
                              <w:t xml:space="preserve">In the event of applications for enrolments exceeding the number of places available, a </w:t>
                            </w:r>
                            <w:proofErr w:type="gramStart"/>
                            <w:r>
                              <w:t>weighted criteria</w:t>
                            </w:r>
                            <w:proofErr w:type="gramEnd"/>
                            <w:r>
                              <w:t xml:space="preserve"> may be used as in the Selection Criteria outlined at </w:t>
                            </w:r>
                            <w:r>
                              <w:rPr>
                                <w:spacing w:val="-17"/>
                              </w:rPr>
                              <w:t xml:space="preserve">5 </w:t>
                            </w:r>
                            <w: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66pt;margin-top:12.7pt;width:451.05pt;height:308.2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" fillcolor="#e7e6e6" strokeweight=".5pt">
                <v:textbox inset="0,0,0,0">
                  <w:txbxContent>
                    <w:p w:rsidR="00332D36" w:rsidRDefault="00427F77">
                      <w:pPr>
                        <w:pStyle w:val="BodyText"/>
                        <w:ind w:left="109" w:right="240"/>
                        <w:jc w:val="both"/>
                      </w:pPr>
                      <w:r>
                        <w:t>The procedures of the school in relation to the admission of students who are not already admitted to the school, after the commencement of the school year in which admission is sought, are as follows:</w:t>
                      </w:r>
                    </w:p>
                    <w:p w:rsidR="00332D36" w:rsidRDefault="00427F77">
                      <w:pPr>
                        <w:pStyle w:val="BodyText"/>
                        <w:numPr>
                          <w:ilvl w:val="0"/>
                          <w:numId w:val="2"/>
                        </w:numPr>
                        <w:tabs>
                          <w:tab w:val="left" w:pos="829"/>
                          <w:tab w:val="left" w:pos="830"/>
                        </w:tabs>
                        <w:spacing w:before="1"/>
                        <w:ind w:left="829" w:right="218"/>
                      </w:pPr>
                      <w:r>
                        <w:t xml:space="preserve">Parents of those children are asked to fill out an Enrolment Form and return to </w:t>
                      </w:r>
                      <w:r>
                        <w:rPr>
                          <w:spacing w:val="-6"/>
                        </w:rPr>
                        <w:t xml:space="preserve">the </w:t>
                      </w:r>
                      <w:r>
                        <w:t>school with the child’s Birth Certificate.</w:t>
                      </w:r>
                    </w:p>
                    <w:p w:rsidR="00332D36" w:rsidRDefault="00427F77">
                      <w:pPr>
                        <w:pStyle w:val="BodyText"/>
                        <w:numPr>
                          <w:ilvl w:val="0"/>
                          <w:numId w:val="2"/>
                        </w:numPr>
                        <w:tabs>
                          <w:tab w:val="left" w:pos="829"/>
                          <w:tab w:val="left" w:pos="830"/>
                        </w:tabs>
                        <w:ind w:left="829" w:right="841"/>
                      </w:pPr>
                      <w:r>
                        <w:t xml:space="preserve">Decisions in relation to applications for enrolment are made by the Board </w:t>
                      </w:r>
                      <w:r>
                        <w:rPr>
                          <w:spacing w:val="-9"/>
                        </w:rPr>
                        <w:t xml:space="preserve">of </w:t>
                      </w:r>
                      <w:r>
                        <w:t>Management in accordance with school policy.</w:t>
                      </w:r>
                    </w:p>
                    <w:p w:rsidR="00332D36" w:rsidRDefault="00427F77">
                      <w:pPr>
                        <w:pStyle w:val="BodyText"/>
                        <w:numPr>
                          <w:ilvl w:val="0"/>
                          <w:numId w:val="2"/>
                        </w:numPr>
                        <w:tabs>
                          <w:tab w:val="left" w:pos="830"/>
                        </w:tabs>
                        <w:ind w:left="829" w:right="560"/>
                        <w:jc w:val="both"/>
                      </w:pPr>
                      <w:r>
                        <w:t xml:space="preserve">In so far as is practicable children will be enrolled on application. Provided </w:t>
                      </w:r>
                      <w:r>
                        <w:rPr>
                          <w:spacing w:val="-4"/>
                        </w:rPr>
                        <w:t xml:space="preserve">that </w:t>
                      </w:r>
                      <w:r>
                        <w:t>there is space available and having due regard for the Health and Safety of all pupils.</w:t>
                      </w:r>
                    </w:p>
                    <w:p w:rsidR="00332D36" w:rsidRDefault="00427F77">
                      <w:pPr>
                        <w:pStyle w:val="BodyText"/>
                        <w:numPr>
                          <w:ilvl w:val="0"/>
                          <w:numId w:val="2"/>
                        </w:numPr>
                        <w:tabs>
                          <w:tab w:val="left" w:pos="829"/>
                          <w:tab w:val="left" w:pos="830"/>
                        </w:tabs>
                        <w:ind w:left="829" w:right="414"/>
                      </w:pPr>
                      <w:r>
                        <w:t xml:space="preserve">The BoM is bound by the DES “Rules for National Schools”, which provides </w:t>
                      </w:r>
                      <w:r>
                        <w:rPr>
                          <w:spacing w:val="-5"/>
                        </w:rPr>
                        <w:t xml:space="preserve">that </w:t>
                      </w:r>
                      <w:r>
                        <w:t>pupils may only be enrolled from the age of 4 years upwards. (Compulsory attendance does not apply until 6 years)</w:t>
                      </w:r>
                    </w:p>
                    <w:p w:rsidR="00332D36" w:rsidRDefault="00427F77">
                      <w:pPr>
                        <w:pStyle w:val="BodyText"/>
                        <w:numPr>
                          <w:ilvl w:val="0"/>
                          <w:numId w:val="2"/>
                        </w:numPr>
                        <w:tabs>
                          <w:tab w:val="left" w:pos="829"/>
                          <w:tab w:val="left" w:pos="830"/>
                        </w:tabs>
                        <w:ind w:left="829" w:right="193"/>
                      </w:pPr>
                      <w:r>
                        <w:t xml:space="preserve">In the event of applications for enrolments exceeding the number of places available, a </w:t>
                      </w:r>
                      <w:proofErr w:type="gramStart"/>
                      <w:r>
                        <w:t>weighted criteria</w:t>
                      </w:r>
                      <w:proofErr w:type="gramEnd"/>
                      <w:r>
                        <w:t xml:space="preserve"> may be used as in the Selection Criteria outlined at </w:t>
                      </w:r>
                      <w:r>
                        <w:rPr>
                          <w:spacing w:val="-17"/>
                        </w:rPr>
                        <w:t xml:space="preserve">5 </w:t>
                      </w:r>
                      <w:r>
                        <w:t>above.)</w:t>
                      </w:r>
                    </w:p>
                  </w:txbxContent>
                </v:textbox>
                <w10:wrap type="topAndBottom" anchorx="page"/>
              </v:shape>
            </w:pict>
          </mc:Fallback>
        </mc:AlternateContent>
      </w:r>
    </w:p>
    <w:p w:rsidR="00332D36" w:rsidRDefault="00332D36">
      <w:pPr>
        <w:pStyle w:val="BodyText"/>
        <w:rPr>
          <w:b/>
          <w:sz w:val="20"/>
        </w:rPr>
      </w:pPr>
    </w:p>
    <w:p w:rsidR="00332D36" w:rsidRDefault="00332D36">
      <w:pPr>
        <w:pStyle w:val="BodyText"/>
        <w:spacing w:before="10"/>
        <w:rPr>
          <w:b/>
          <w:sz w:val="16"/>
        </w:rPr>
      </w:pPr>
    </w:p>
    <w:p w:rsidR="00332D36" w:rsidRPr="00CC55A7" w:rsidRDefault="00427F77" w:rsidP="00CC55A7">
      <w:pPr>
        <w:pStyle w:val="ListParagraph"/>
        <w:numPr>
          <w:ilvl w:val="0"/>
          <w:numId w:val="14"/>
        </w:numPr>
        <w:tabs>
          <w:tab w:val="left" w:pos="2140"/>
        </w:tabs>
        <w:spacing w:before="93"/>
        <w:rPr>
          <w:b/>
          <w:color w:val="375623"/>
          <w:sz w:val="24"/>
        </w:rPr>
      </w:pPr>
      <w:r w:rsidRPr="00CC55A7">
        <w:rPr>
          <w:b/>
          <w:color w:val="375623"/>
          <w:sz w:val="24"/>
        </w:rPr>
        <w:t>Declaration in relation to the non-charging of fees</w:t>
      </w:r>
    </w:p>
    <w:p w:rsidR="00332D36" w:rsidRDefault="00332D36">
      <w:pPr>
        <w:pStyle w:val="BodyText"/>
        <w:spacing w:before="10"/>
        <w:rPr>
          <w:b/>
          <w:sz w:val="23"/>
        </w:rPr>
      </w:pPr>
    </w:p>
    <w:p w:rsidR="00332D36" w:rsidRDefault="00427F77">
      <w:pPr>
        <w:pStyle w:val="BodyText"/>
        <w:ind w:left="220"/>
      </w:pPr>
      <w:r>
        <w:t xml:space="preserve">This rule applies to </w:t>
      </w:r>
      <w:r>
        <w:rPr>
          <w:u w:val="single"/>
        </w:rPr>
        <w:t>all</w:t>
      </w:r>
      <w:r>
        <w:t xml:space="preserve"> schools.</w:t>
      </w:r>
    </w:p>
    <w:p w:rsidR="00332D36" w:rsidRDefault="00332D36">
      <w:pPr>
        <w:pStyle w:val="BodyText"/>
        <w:spacing w:before="4"/>
        <w:rPr>
          <w:sz w:val="23"/>
        </w:rPr>
      </w:pPr>
    </w:p>
    <w:p w:rsidR="00332D36" w:rsidRDefault="00427F77">
      <w:pPr>
        <w:pStyle w:val="BodyText"/>
        <w:ind w:left="220" w:right="175"/>
      </w:pPr>
      <w:r>
        <w:t>The board of Castlesampson N.S. or any persons acting on its behalf will not charge fees for or seek payment or contributions (howsoever described) as a condition of-</w:t>
      </w:r>
    </w:p>
    <w:p w:rsidR="00332D36" w:rsidRDefault="00427F77">
      <w:pPr>
        <w:pStyle w:val="ListParagraph"/>
        <w:numPr>
          <w:ilvl w:val="0"/>
          <w:numId w:val="1"/>
        </w:numPr>
        <w:tabs>
          <w:tab w:val="left" w:pos="646"/>
        </w:tabs>
        <w:spacing w:before="160"/>
      </w:pPr>
      <w:r>
        <w:t>an application for admission of a student to the school, or</w:t>
      </w:r>
    </w:p>
    <w:p w:rsidR="00332D36" w:rsidRDefault="00427F77">
      <w:pPr>
        <w:pStyle w:val="ListParagraph"/>
        <w:numPr>
          <w:ilvl w:val="0"/>
          <w:numId w:val="1"/>
        </w:numPr>
        <w:tabs>
          <w:tab w:val="left" w:pos="646"/>
        </w:tabs>
      </w:pPr>
      <w:r>
        <w:t>the admission or continued enrolment of a student in the school.</w:t>
      </w:r>
    </w:p>
    <w:p w:rsidR="00332D36" w:rsidRDefault="00332D36">
      <w:pPr>
        <w:pStyle w:val="BodyText"/>
        <w:rPr>
          <w:sz w:val="24"/>
        </w:rPr>
      </w:pPr>
    </w:p>
    <w:p w:rsidR="00332D36" w:rsidRDefault="00332D36">
      <w:pPr>
        <w:pStyle w:val="BodyText"/>
        <w:spacing w:before="5"/>
        <w:rPr>
          <w:sz w:val="25"/>
        </w:rPr>
      </w:pPr>
    </w:p>
    <w:p w:rsidR="00332D36" w:rsidRDefault="00427F77" w:rsidP="004247DD">
      <w:pPr>
        <w:pStyle w:val="Heading1"/>
        <w:numPr>
          <w:ilvl w:val="0"/>
          <w:numId w:val="14"/>
        </w:numPr>
        <w:tabs>
          <w:tab w:val="left" w:pos="2207"/>
        </w:tabs>
        <w:spacing w:before="1" w:line="259" w:lineRule="auto"/>
        <w:ind w:right="710"/>
        <w:rPr>
          <w:color w:val="375623"/>
        </w:rPr>
      </w:pPr>
      <w:r>
        <w:rPr>
          <w:color w:val="375623"/>
        </w:rPr>
        <w:t>Arrangements regarding students not attending religious instruction</w:t>
      </w:r>
    </w:p>
    <w:p w:rsidR="00332D36" w:rsidRDefault="00332D36">
      <w:pPr>
        <w:pStyle w:val="BodyText"/>
        <w:spacing w:before="10"/>
        <w:rPr>
          <w:b/>
          <w:sz w:val="21"/>
        </w:rPr>
      </w:pPr>
    </w:p>
    <w:p w:rsidR="00332D36" w:rsidRDefault="00427F77">
      <w:pPr>
        <w:pStyle w:val="BodyText"/>
        <w:spacing w:before="1"/>
        <w:ind w:left="220"/>
      </w:pPr>
      <w:r>
        <w:t>This section must be completed by schools that provide religious instruction to students.</w:t>
      </w:r>
    </w:p>
    <w:p w:rsidR="00332D36" w:rsidRDefault="005A60A1">
      <w:pPr>
        <w:pStyle w:val="BodyText"/>
        <w:spacing w:before="6"/>
        <w:rPr>
          <w:sz w:val="18"/>
        </w:rPr>
      </w:pPr>
      <w:r>
        <w:rPr>
          <w:noProof/>
          <w:lang w:val="en-IE" w:eastAsia="en-IE"/>
        </w:rPr>
        <mc:AlternateContent>
          <mc:Choice Requires="wpg">
            <w:drawing>
              <wp:anchor distT="0" distB="0" distL="0" distR="0" simplePos="0" relativeHeight="487594496" behindDoc="1" locked="0" layoutInCell="1" allowOverlap="1">
                <wp:simplePos x="0" y="0"/>
                <wp:positionH relativeFrom="page">
                  <wp:posOffset>838200</wp:posOffset>
                </wp:positionH>
                <wp:positionV relativeFrom="paragraph">
                  <wp:posOffset>160020</wp:posOffset>
                </wp:positionV>
                <wp:extent cx="5731510" cy="273050"/>
                <wp:effectExtent l="0" t="0" r="0" b="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73050"/>
                          <a:chOff x="1320" y="252"/>
                          <a:chExt cx="9026" cy="430"/>
                        </a:xfrm>
                      </wpg:grpSpPr>
                      <wps:wsp>
                        <wps:cNvPr id="11" name="Rectangle 11"/>
                        <wps:cNvSpPr>
                          <a:spLocks noChangeArrowheads="1"/>
                        </wps:cNvSpPr>
                        <wps:spPr bwMode="auto">
                          <a:xfrm>
                            <a:off x="1325" y="256"/>
                            <a:ext cx="9016" cy="258"/>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10"/>
                        <wps:cNvSpPr>
                          <a:spLocks/>
                        </wps:cNvSpPr>
                        <wps:spPr bwMode="auto">
                          <a:xfrm>
                            <a:off x="1320" y="256"/>
                            <a:ext cx="9026" cy="420"/>
                          </a:xfrm>
                          <a:custGeom>
                            <a:avLst/>
                            <a:gdLst>
                              <a:gd name="T0" fmla="+- 0 1325 1320"/>
                              <a:gd name="T1" fmla="*/ T0 w 9026"/>
                              <a:gd name="T2" fmla="+- 0 257 257"/>
                              <a:gd name="T3" fmla="*/ 257 h 420"/>
                              <a:gd name="T4" fmla="+- 0 1325 1320"/>
                              <a:gd name="T5" fmla="*/ T4 w 9026"/>
                              <a:gd name="T6" fmla="+- 0 677 257"/>
                              <a:gd name="T7" fmla="*/ 677 h 420"/>
                              <a:gd name="T8" fmla="+- 0 10341 1320"/>
                              <a:gd name="T9" fmla="*/ T8 w 9026"/>
                              <a:gd name="T10" fmla="+- 0 257 257"/>
                              <a:gd name="T11" fmla="*/ 257 h 420"/>
                              <a:gd name="T12" fmla="+- 0 10341 1320"/>
                              <a:gd name="T13" fmla="*/ T12 w 9026"/>
                              <a:gd name="T14" fmla="+- 0 677 257"/>
                              <a:gd name="T15" fmla="*/ 677 h 420"/>
                              <a:gd name="T16" fmla="+- 0 1320 1320"/>
                              <a:gd name="T17" fmla="*/ T16 w 9026"/>
                              <a:gd name="T18" fmla="+- 0 257 257"/>
                              <a:gd name="T19" fmla="*/ 257 h 420"/>
                              <a:gd name="T20" fmla="+- 0 10346 1320"/>
                              <a:gd name="T21" fmla="*/ T20 w 9026"/>
                              <a:gd name="T22" fmla="+- 0 257 257"/>
                              <a:gd name="T23" fmla="*/ 257 h 420"/>
                              <a:gd name="T24" fmla="+- 0 1320 1320"/>
                              <a:gd name="T25" fmla="*/ T24 w 9026"/>
                              <a:gd name="T26" fmla="+- 0 677 257"/>
                              <a:gd name="T27" fmla="*/ 677 h 420"/>
                              <a:gd name="T28" fmla="+- 0 10346 1320"/>
                              <a:gd name="T29" fmla="*/ T28 w 9026"/>
                              <a:gd name="T30" fmla="+- 0 677 257"/>
                              <a:gd name="T31" fmla="*/ 677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6" h="420">
                                <a:moveTo>
                                  <a:pt x="5" y="0"/>
                                </a:moveTo>
                                <a:lnTo>
                                  <a:pt x="5" y="420"/>
                                </a:lnTo>
                                <a:moveTo>
                                  <a:pt x="9021" y="0"/>
                                </a:moveTo>
                                <a:lnTo>
                                  <a:pt x="9021" y="420"/>
                                </a:lnTo>
                                <a:moveTo>
                                  <a:pt x="0" y="0"/>
                                </a:moveTo>
                                <a:lnTo>
                                  <a:pt x="9026" y="0"/>
                                </a:lnTo>
                                <a:moveTo>
                                  <a:pt x="0" y="420"/>
                                </a:moveTo>
                                <a:lnTo>
                                  <a:pt x="9026" y="42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9"/>
                        <wps:cNvSpPr txBox="1">
                          <a:spLocks noChangeArrowheads="1"/>
                        </wps:cNvSpPr>
                        <wps:spPr bwMode="auto">
                          <a:xfrm>
                            <a:off x="1330" y="261"/>
                            <a:ext cx="9006" cy="253"/>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D36" w:rsidRDefault="00427F77">
                              <w:pPr>
                                <w:ind w:left="109"/>
                              </w:pPr>
                              <w:r>
                                <w:t>The following are the school’s arrangements for students, where the parent</w:t>
                              </w:r>
                              <w:r>
                                <w:rPr>
                                  <w:strike/>
                                </w:rPr>
                                <w:t>s</w:t>
                              </w:r>
                              <w:r>
                                <w:t xml:space="preserve"> have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6" style="position:absolute;margin-left:66pt;margin-top:12.6pt;width:451.3pt;height:21.5pt;z-index:-15721984;mso-wrap-distance-left:0;mso-wrap-distance-right:0;mso-position-horizontal-relative:page;mso-position-vertical-relative:text" coordorigin="1320,252" coordsize="902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">
                <v:rect id="Rectangle 11" o:spid="_x0000_s1047" style="position:absolute;left:1325;top:256;width:9016;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" fillcolor="#e7e6e6" stroked="f"/>
                <v:shape id="AutoShape 10" o:spid="_x0000_s1048" style="position:absolute;left:1320;top:256;width:9026;height:420;visibility:visible;mso-wrap-style:square;v-text-anchor:top" coordsize="902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" path="m5,r,420m9021,r,420m,l9026,m,420r9026,e" filled="f" strokeweight=".5pt">
                  <v:path arrowok="t" o:connecttype="custom" o:connectlocs="5,257;5,677;9021,257;9021,677;0,257;9026,257;0,677;9026,677" o:connectangles="0,0,0,0,0,0,0,0"/>
                </v:shape>
                <v:shape id="Text Box 9" o:spid="_x0000_s1049" type="#_x0000_t202" style="position:absolute;left:1330;top:261;width:9006;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" fillcolor="#e7e6e6" stroked="f">
                  <v:textbox inset="0,0,0,0">
                    <w:txbxContent>
                      <w:p w:rsidR="00332D36" w:rsidRDefault="00427F77">
                        <w:pPr>
                          <w:ind w:left="109"/>
                        </w:pPr>
                        <w:r>
                          <w:t>The following are the school’s arrangements for students, where the parent</w:t>
                        </w:r>
                        <w:r>
                          <w:rPr>
                            <w:strike/>
                          </w:rPr>
                          <w:t>s</w:t>
                        </w:r>
                        <w:r>
                          <w:t xml:space="preserve"> have</w:t>
                        </w:r>
                      </w:p>
                    </w:txbxContent>
                  </v:textbox>
                </v:shape>
                <w10:wrap type="topAndBottom" anchorx="page"/>
              </v:group>
            </w:pict>
          </mc:Fallback>
        </mc:AlternateContent>
      </w:r>
    </w:p>
    <w:p w:rsidR="00332D36" w:rsidRDefault="00332D36">
      <w:pPr>
        <w:rPr>
          <w:sz w:val="18"/>
        </w:rPr>
        <w:sectPr w:rsidR="00332D36">
          <w:pgSz w:w="11900" w:h="16820"/>
          <w:pgMar w:top="1440" w:right="1240" w:bottom="1160" w:left="1220" w:header="0" w:footer="978" w:gutter="0"/>
          <w:cols w:space="720"/>
        </w:sectPr>
      </w:pPr>
    </w:p>
    <w:p w:rsidR="00332D36" w:rsidRDefault="005A60A1">
      <w:pPr>
        <w:pStyle w:val="BodyText"/>
        <w:ind w:left="95"/>
        <w:rPr>
          <w:sz w:val="20"/>
        </w:rPr>
      </w:pPr>
      <w:r>
        <w:rPr>
          <w:noProof/>
          <w:sz w:val="20"/>
          <w:lang w:val="en-IE" w:eastAsia="en-IE"/>
        </w:rPr>
        <w:lastRenderedPageBreak/>
        <mc:AlternateContent>
          <mc:Choice Requires="wpg">
            <w:drawing>
              <wp:inline distT="0" distB="0" distL="0" distR="0">
                <wp:extent cx="5731510" cy="2519045"/>
                <wp:effectExtent l="12700" t="9525" r="889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2519045"/>
                          <a:chOff x="0" y="0"/>
                          <a:chExt cx="9026" cy="3967"/>
                        </a:xfrm>
                      </wpg:grpSpPr>
                      <wps:wsp>
                        <wps:cNvPr id="7" name="Rectangle 7"/>
                        <wps:cNvSpPr>
                          <a:spLocks noChangeArrowheads="1"/>
                        </wps:cNvSpPr>
                        <wps:spPr bwMode="auto">
                          <a:xfrm>
                            <a:off x="5" y="5"/>
                            <a:ext cx="9016" cy="3962"/>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6"/>
                        <wps:cNvSpPr>
                          <a:spLocks/>
                        </wps:cNvSpPr>
                        <wps:spPr bwMode="auto">
                          <a:xfrm>
                            <a:off x="0" y="5"/>
                            <a:ext cx="9026" cy="3800"/>
                          </a:xfrm>
                          <a:custGeom>
                            <a:avLst/>
                            <a:gdLst>
                              <a:gd name="T0" fmla="*/ 5 w 9026"/>
                              <a:gd name="T1" fmla="+- 0 5 5"/>
                              <a:gd name="T2" fmla="*/ 5 h 3800"/>
                              <a:gd name="T3" fmla="*/ 5 w 9026"/>
                              <a:gd name="T4" fmla="+- 0 3805 5"/>
                              <a:gd name="T5" fmla="*/ 3805 h 3800"/>
                              <a:gd name="T6" fmla="*/ 9021 w 9026"/>
                              <a:gd name="T7" fmla="+- 0 5 5"/>
                              <a:gd name="T8" fmla="*/ 5 h 3800"/>
                              <a:gd name="T9" fmla="*/ 9021 w 9026"/>
                              <a:gd name="T10" fmla="+- 0 3805 5"/>
                              <a:gd name="T11" fmla="*/ 3805 h 3800"/>
                              <a:gd name="T12" fmla="*/ 0 w 9026"/>
                              <a:gd name="T13" fmla="+- 0 3805 5"/>
                              <a:gd name="T14" fmla="*/ 3805 h 3800"/>
                              <a:gd name="T15" fmla="*/ 9026 w 9026"/>
                              <a:gd name="T16" fmla="+- 0 3805 5"/>
                              <a:gd name="T17" fmla="*/ 3805 h 3800"/>
                            </a:gdLst>
                            <a:ahLst/>
                            <a:cxnLst>
                              <a:cxn ang="0">
                                <a:pos x="T0" y="T2"/>
                              </a:cxn>
                              <a:cxn ang="0">
                                <a:pos x="T3" y="T5"/>
                              </a:cxn>
                              <a:cxn ang="0">
                                <a:pos x="T6" y="T8"/>
                              </a:cxn>
                              <a:cxn ang="0">
                                <a:pos x="T9" y="T11"/>
                              </a:cxn>
                              <a:cxn ang="0">
                                <a:pos x="T12" y="T14"/>
                              </a:cxn>
                              <a:cxn ang="0">
                                <a:pos x="T15" y="T17"/>
                              </a:cxn>
                            </a:cxnLst>
                            <a:rect l="0" t="0" r="r" b="b"/>
                            <a:pathLst>
                              <a:path w="9026" h="3800">
                                <a:moveTo>
                                  <a:pt x="5" y="0"/>
                                </a:moveTo>
                                <a:lnTo>
                                  <a:pt x="5" y="3800"/>
                                </a:lnTo>
                                <a:moveTo>
                                  <a:pt x="9021" y="0"/>
                                </a:moveTo>
                                <a:lnTo>
                                  <a:pt x="9021" y="3800"/>
                                </a:lnTo>
                                <a:moveTo>
                                  <a:pt x="0" y="3800"/>
                                </a:moveTo>
                                <a:lnTo>
                                  <a:pt x="9026" y="380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5" y="5"/>
                            <a:ext cx="9016" cy="3800"/>
                          </a:xfrm>
                          <a:prstGeom prst="rect">
                            <a:avLst/>
                          </a:prstGeom>
                          <a:solidFill>
                            <a:srgbClr val="E7E6E6"/>
                          </a:solidFill>
                          <a:ln w="6350">
                            <a:solidFill>
                              <a:srgbClr val="000000"/>
                            </a:solidFill>
                            <a:prstDash val="solid"/>
                            <a:miter lim="800000"/>
                            <a:headEnd/>
                            <a:tailEnd/>
                          </a:ln>
                        </wps:spPr>
                        <wps:txbx>
                          <w:txbxContent>
                            <w:p w:rsidR="00332D36" w:rsidRDefault="00427F77">
                              <w:pPr>
                                <w:ind w:left="109" w:right="315"/>
                              </w:pPr>
                              <w:r>
                                <w:t>requested that the student attend the school without attending religious instruction in the school. These arrangements will not result in a reduction in the school day of such students:</w:t>
                              </w:r>
                            </w:p>
                            <w:p w:rsidR="00332D36" w:rsidRDefault="00332D36">
                              <w:pPr>
                                <w:spacing w:before="6"/>
                                <w:rPr>
                                  <w:sz w:val="21"/>
                                </w:rPr>
                              </w:pPr>
                            </w:p>
                            <w:p w:rsidR="00332D36" w:rsidRDefault="00427F77">
                              <w:pPr>
                                <w:ind w:left="109" w:right="427"/>
                              </w:pPr>
                              <w:r>
                                <w:t xml:space="preserve">A written request should be made to the Principal of the school. The child will remain in their classroom and complete alternative activities such as finishing work in another subject area or completing an activity book/ </w:t>
                              </w:r>
                              <w:proofErr w:type="spellStart"/>
                              <w:r>
                                <w:t>colouring</w:t>
                              </w:r>
                              <w:proofErr w:type="spellEnd"/>
                              <w:r>
                                <w:t xml:space="preserve"> book provided by the parent/guardian.</w:t>
                              </w:r>
                            </w:p>
                          </w:txbxContent>
                        </wps:txbx>
                        <wps:bodyPr rot="0" vert="horz" wrap="square" lIns="0" tIns="0" rIns="0" bIns="0" anchor="t" anchorCtr="0" upright="1">
                          <a:noAutofit/>
                        </wps:bodyPr>
                      </wps:wsp>
                    </wpg:wgp>
                  </a:graphicData>
                </a:graphic>
              </wp:inline>
            </w:drawing>
          </mc:Choice>
          <mc:Fallback>
            <w:pict>
              <v:group id="Group 4" o:spid="_x0000_s1050" style="width:451.3pt;height:198.35pt;mso-position-horizontal-relative:char;mso-position-vertical-relative:line" coordsize="9026,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">
                <v:rect id="Rectangle 7" o:spid="_x0000_s1051" style="position:absolute;left:5;top:5;width:90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" fillcolor="#e7e6e6" stroked="f"/>
                <v:shape id="AutoShape 6" o:spid="_x0000_s1052" style="position:absolute;top:5;width:9026;height:3800;visibility:visible;mso-wrap-style:square;v-text-anchor:top" coordsize="9026,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" path="m5,r,3800m9021,r,3800m,3800r9026,e" filled="f" strokeweight=".5pt">
                  <v:path arrowok="t" o:connecttype="custom" o:connectlocs="5,5;5,3805;9021,5;9021,3805;0,3805;9026,3805" o:connectangles="0,0,0,0,0,0"/>
                </v:shape>
                <v:shape id="Text Box 5" o:spid="_x0000_s1053" type="#_x0000_t202" style="position:absolute;left:5;top:5;width:9016;height: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" fillcolor="#e7e6e6" strokeweight=".5pt">
                  <v:textbox inset="0,0,0,0">
                    <w:txbxContent>
                      <w:p w:rsidR="00332D36" w:rsidRDefault="00427F77">
                        <w:pPr>
                          <w:ind w:left="109" w:right="315"/>
                        </w:pPr>
                        <w:r>
                          <w:t>requested that the student attend the school without attending religious instruction in the school. These arrangements will not result in a reduction in the school day of such students:</w:t>
                        </w:r>
                      </w:p>
                      <w:p w:rsidR="00332D36" w:rsidRDefault="00332D36">
                        <w:pPr>
                          <w:spacing w:before="6"/>
                          <w:rPr>
                            <w:sz w:val="21"/>
                          </w:rPr>
                        </w:pPr>
                      </w:p>
                      <w:p w:rsidR="00332D36" w:rsidRDefault="00427F77">
                        <w:pPr>
                          <w:ind w:left="109" w:right="427"/>
                        </w:pPr>
                        <w:r>
                          <w:t xml:space="preserve">A written request should be made to the Principal of the school. The child will remain in their classroom and complete alternative activities such as finishing work in another subject area or completing an activity book/ </w:t>
                        </w:r>
                        <w:proofErr w:type="spellStart"/>
                        <w:r>
                          <w:t>colouring</w:t>
                        </w:r>
                        <w:proofErr w:type="spellEnd"/>
                        <w:r>
                          <w:t xml:space="preserve"> book provided by the parent/guardian.</w:t>
                        </w:r>
                      </w:p>
                    </w:txbxContent>
                  </v:textbox>
                </v:shape>
                <w10:anchorlock/>
              </v:group>
            </w:pict>
          </mc:Fallback>
        </mc:AlternateContent>
      </w:r>
    </w:p>
    <w:p w:rsidR="00332D36" w:rsidRDefault="00332D36">
      <w:pPr>
        <w:pStyle w:val="BodyText"/>
        <w:rPr>
          <w:sz w:val="20"/>
        </w:rPr>
      </w:pPr>
    </w:p>
    <w:p w:rsidR="00332D36" w:rsidRDefault="00332D36">
      <w:pPr>
        <w:pStyle w:val="BodyText"/>
        <w:spacing w:before="7"/>
        <w:rPr>
          <w:sz w:val="26"/>
        </w:rPr>
      </w:pPr>
    </w:p>
    <w:p w:rsidR="00332D36" w:rsidRDefault="00427F77" w:rsidP="004247DD">
      <w:pPr>
        <w:pStyle w:val="Heading1"/>
        <w:numPr>
          <w:ilvl w:val="0"/>
          <w:numId w:val="14"/>
        </w:numPr>
        <w:tabs>
          <w:tab w:val="left" w:pos="2140"/>
        </w:tabs>
        <w:spacing w:before="92"/>
        <w:rPr>
          <w:color w:val="375623"/>
        </w:rPr>
      </w:pPr>
      <w:r>
        <w:rPr>
          <w:color w:val="375623"/>
        </w:rPr>
        <w:t>Reviews/appeals</w:t>
      </w:r>
    </w:p>
    <w:p w:rsidR="00332D36" w:rsidRDefault="00332D36">
      <w:pPr>
        <w:pStyle w:val="BodyText"/>
        <w:spacing w:before="7"/>
        <w:rPr>
          <w:b/>
          <w:sz w:val="27"/>
        </w:rPr>
      </w:pPr>
    </w:p>
    <w:p w:rsidR="00332D36" w:rsidRDefault="00427F77">
      <w:pPr>
        <w:spacing w:before="93"/>
        <w:ind w:left="220"/>
        <w:rPr>
          <w:b/>
        </w:rPr>
      </w:pPr>
      <w:r>
        <w:rPr>
          <w:b/>
          <w:u w:val="single"/>
        </w:rPr>
        <w:t>Review of decisions by the board of Management</w:t>
      </w:r>
    </w:p>
    <w:p w:rsidR="00332D36" w:rsidRDefault="00427F77">
      <w:pPr>
        <w:pStyle w:val="BodyText"/>
        <w:spacing w:before="160"/>
        <w:ind w:left="220" w:right="456"/>
      </w:pPr>
      <w:r>
        <w:t>The parent of the student may request the board to review a decision to refuse admission. Such requests must be made in accordance with Section 29C of the Education Act 1998.</w:t>
      </w:r>
    </w:p>
    <w:p w:rsidR="00332D36" w:rsidRDefault="00427F77">
      <w:pPr>
        <w:pStyle w:val="BodyText"/>
        <w:spacing w:before="160"/>
        <w:ind w:left="220" w:right="493"/>
      </w:pPr>
      <w:r>
        <w:t>The timeline within which such a review must be requested and the other requirements applicable to such reviews are set out in the procedures determined by the Minister under section 29B of the Education Act 1998 which are published on the website of the</w:t>
      </w:r>
    </w:p>
    <w:p w:rsidR="00332D36" w:rsidRDefault="00427F77">
      <w:pPr>
        <w:pStyle w:val="BodyText"/>
        <w:ind w:left="220"/>
      </w:pPr>
      <w:r>
        <w:t>Department of Education and Skills.</w:t>
      </w:r>
    </w:p>
    <w:p w:rsidR="00332D36" w:rsidRDefault="00427F77">
      <w:pPr>
        <w:pStyle w:val="BodyText"/>
        <w:spacing w:before="160"/>
        <w:ind w:left="220" w:right="297"/>
      </w:pPr>
      <w:r>
        <w:t>The board will conduct such reviews in accordance with the requirements of the procedures determined under Section 29B and with section 29C of the Education Act 1998.</w:t>
      </w:r>
    </w:p>
    <w:p w:rsidR="00332D36" w:rsidRDefault="00427F77">
      <w:pPr>
        <w:pStyle w:val="BodyText"/>
        <w:spacing w:before="160"/>
        <w:ind w:left="220" w:right="651"/>
      </w:pPr>
      <w:r>
        <w:rPr>
          <w:b/>
        </w:rPr>
        <w:t xml:space="preserve">Note: </w:t>
      </w:r>
      <w:r>
        <w:t xml:space="preserve">Where an applicant has been refused admission due to the school being oversubscribed, the applicant </w:t>
      </w:r>
      <w:r>
        <w:rPr>
          <w:b/>
          <w:u w:val="single"/>
        </w:rPr>
        <w:t>must request a review</w:t>
      </w:r>
      <w:r>
        <w:rPr>
          <w:b/>
        </w:rPr>
        <w:t xml:space="preserve"> </w:t>
      </w:r>
      <w:r>
        <w:t xml:space="preserve">of that decision by the board </w:t>
      </w:r>
      <w:r>
        <w:rPr>
          <w:spacing w:val="-9"/>
        </w:rPr>
        <w:t xml:space="preserve">of </w:t>
      </w:r>
      <w:r>
        <w:t>management prior to making an appeal under section 29 of the Education Act 1998.</w:t>
      </w:r>
    </w:p>
    <w:p w:rsidR="00332D36" w:rsidRDefault="00427F77">
      <w:pPr>
        <w:pStyle w:val="BodyText"/>
        <w:spacing w:before="160"/>
        <w:ind w:left="220" w:right="186"/>
      </w:pPr>
      <w:r>
        <w:t xml:space="preserve">Where an applicant has been refused admission due to a reason other than the school </w:t>
      </w:r>
      <w:r>
        <w:rPr>
          <w:spacing w:val="-4"/>
        </w:rPr>
        <w:t xml:space="preserve">being </w:t>
      </w:r>
      <w:r>
        <w:t xml:space="preserve">oversubscribed, the applicant </w:t>
      </w:r>
      <w:r>
        <w:rPr>
          <w:b/>
          <w:u w:val="single"/>
        </w:rPr>
        <w:t>may request a review</w:t>
      </w:r>
      <w:r>
        <w:rPr>
          <w:b/>
        </w:rPr>
        <w:t xml:space="preserve"> </w:t>
      </w:r>
      <w:r>
        <w:t>of that decision by the board of management prior to making an appeal under section 29 of the Education Act 1998.</w:t>
      </w:r>
    </w:p>
    <w:p w:rsidR="00332D36" w:rsidRDefault="00332D36">
      <w:pPr>
        <w:pStyle w:val="BodyText"/>
        <w:spacing w:before="2"/>
        <w:rPr>
          <w:sz w:val="29"/>
        </w:rPr>
      </w:pPr>
    </w:p>
    <w:p w:rsidR="00332D36" w:rsidRDefault="00427F77">
      <w:pPr>
        <w:spacing w:before="93"/>
        <w:ind w:left="220"/>
        <w:rPr>
          <w:b/>
        </w:rPr>
      </w:pPr>
      <w:r>
        <w:rPr>
          <w:b/>
          <w:u w:val="single"/>
        </w:rPr>
        <w:t>Right of appeal</w:t>
      </w:r>
    </w:p>
    <w:p w:rsidR="00332D36" w:rsidRDefault="00332D36">
      <w:pPr>
        <w:pStyle w:val="BodyText"/>
        <w:spacing w:before="10"/>
        <w:rPr>
          <w:b/>
          <w:sz w:val="20"/>
        </w:rPr>
      </w:pPr>
    </w:p>
    <w:p w:rsidR="00332D36" w:rsidRDefault="00427F77">
      <w:pPr>
        <w:pStyle w:val="BodyText"/>
        <w:ind w:left="220" w:right="1030"/>
      </w:pPr>
      <w:r>
        <w:t>Under Section 29 of the Education Act 1998, the parent of the student may appeal a decision of this school to refuse admission.</w:t>
      </w:r>
    </w:p>
    <w:p w:rsidR="00332D36" w:rsidRDefault="00427F77">
      <w:pPr>
        <w:pStyle w:val="BodyText"/>
        <w:spacing w:before="160"/>
        <w:ind w:left="220" w:right="700"/>
      </w:pPr>
      <w:r>
        <w:t>An appeal may be made under Section 29 (1)(c)(</w:t>
      </w:r>
      <w:proofErr w:type="spellStart"/>
      <w:r>
        <w:t>i</w:t>
      </w:r>
      <w:proofErr w:type="spellEnd"/>
      <w:r>
        <w:t>) of the Education Act 1998 where the refusal to admit was due to the school being oversubscribed.</w:t>
      </w:r>
    </w:p>
    <w:p w:rsidR="00332D36" w:rsidRDefault="00427F77">
      <w:pPr>
        <w:pStyle w:val="BodyText"/>
        <w:spacing w:before="160"/>
        <w:ind w:left="220" w:right="651"/>
      </w:pPr>
      <w:r>
        <w:t>An appeal may be made under Section 29 (1)(c)(ii) of the Education Act 1998 where the refusal to admit was due a reason other than the school being oversubscribed.</w:t>
      </w:r>
    </w:p>
    <w:p w:rsidR="00332D36" w:rsidRDefault="00332D36">
      <w:pPr>
        <w:sectPr w:rsidR="00332D36">
          <w:pgSz w:w="11900" w:h="16820"/>
          <w:pgMar w:top="1440" w:right="1240" w:bottom="1160" w:left="1220" w:header="0" w:footer="978" w:gutter="0"/>
          <w:cols w:space="720"/>
        </w:sectPr>
      </w:pPr>
    </w:p>
    <w:p w:rsidR="00332D36" w:rsidRDefault="00427F77">
      <w:pPr>
        <w:pStyle w:val="BodyText"/>
        <w:spacing w:before="80"/>
        <w:ind w:left="220" w:right="174"/>
        <w:rPr>
          <w:b/>
        </w:rPr>
      </w:pPr>
      <w:r>
        <w:lastRenderedPageBreak/>
        <w:t xml:space="preserve">Where an applicant has been refused admission due to the school being oversubscribed, the applicant </w:t>
      </w:r>
      <w:r>
        <w:rPr>
          <w:b/>
          <w:u w:val="single"/>
        </w:rPr>
        <w:t>must request a review</w:t>
      </w:r>
      <w:r>
        <w:rPr>
          <w:b/>
        </w:rPr>
        <w:t xml:space="preserve"> </w:t>
      </w:r>
      <w:r>
        <w:t xml:space="preserve">of that decision by the board of management </w:t>
      </w:r>
      <w:r>
        <w:rPr>
          <w:b/>
          <w:u w:val="single"/>
        </w:rPr>
        <w:t xml:space="preserve">prior to </w:t>
      </w:r>
    </w:p>
    <w:p w:rsidR="00332D36" w:rsidRDefault="00427F77">
      <w:pPr>
        <w:pStyle w:val="BodyText"/>
        <w:ind w:left="220" w:right="236"/>
      </w:pPr>
      <w:r>
        <w:rPr>
          <w:b/>
          <w:u w:val="single"/>
        </w:rPr>
        <w:t>making an appeal</w:t>
      </w:r>
      <w:r>
        <w:rPr>
          <w:b/>
        </w:rPr>
        <w:t xml:space="preserve"> </w:t>
      </w:r>
      <w:r>
        <w:t>under section 29 of the Education Act 1998. (see Review of decisions by the Board of Management)</w:t>
      </w:r>
    </w:p>
    <w:p w:rsidR="00332D36" w:rsidRDefault="00427F77">
      <w:pPr>
        <w:pStyle w:val="BodyText"/>
        <w:spacing w:before="160"/>
        <w:ind w:left="220" w:right="186"/>
      </w:pPr>
      <w:r>
        <w:t xml:space="preserve">Where an applicant has been refused admission due to a reason other than the school being oversubscribed, the applicant </w:t>
      </w:r>
      <w:r>
        <w:rPr>
          <w:b/>
          <w:u w:val="single"/>
        </w:rPr>
        <w:t>may request a review</w:t>
      </w:r>
      <w:r>
        <w:rPr>
          <w:b/>
        </w:rPr>
        <w:t xml:space="preserve"> </w:t>
      </w:r>
      <w:r>
        <w:t>of that decision by the board of management prior to making an appeal under section 29 of the Education Act 1998. (see</w:t>
      </w:r>
    </w:p>
    <w:p w:rsidR="00332D36" w:rsidRDefault="00427F77">
      <w:pPr>
        <w:pStyle w:val="BodyText"/>
        <w:ind w:left="220"/>
      </w:pPr>
      <w:r>
        <w:t>Review of decisions by the Board of Management)</w:t>
      </w:r>
    </w:p>
    <w:p w:rsidR="00332D36" w:rsidRDefault="00427F77">
      <w:pPr>
        <w:pStyle w:val="BodyText"/>
        <w:spacing w:before="160"/>
        <w:ind w:left="220" w:right="406"/>
      </w:pPr>
      <w:r>
        <w:t>Appeals under Section 29 of the Education Act 1998 will be considered and determined by an independent appeals committee appointed by the Minister for Education and Skills.</w:t>
      </w:r>
    </w:p>
    <w:p w:rsidR="00332D36" w:rsidRDefault="00427F77">
      <w:pPr>
        <w:pStyle w:val="BodyText"/>
        <w:spacing w:before="160"/>
        <w:ind w:left="220" w:right="468"/>
      </w:pPr>
      <w:r>
        <w:t>The timeline within which such an appeal must be made and the other requirements applicable to such appeals are set out in the procedures determined by the Minister under section 29B of the Education Act 1998 which are published on the website of the</w:t>
      </w:r>
    </w:p>
    <w:p w:rsidR="00332D36" w:rsidRDefault="00427F77">
      <w:pPr>
        <w:pStyle w:val="BodyText"/>
        <w:ind w:left="220"/>
      </w:pPr>
      <w:r>
        <w:t>Department of Education and Skills.</w:t>
      </w:r>
    </w:p>
    <w:p w:rsidR="00332D36" w:rsidRDefault="00332D36">
      <w:pPr>
        <w:pStyle w:val="BodyText"/>
        <w:rPr>
          <w:sz w:val="24"/>
        </w:rPr>
      </w:pPr>
    </w:p>
    <w:p w:rsidR="00332D36" w:rsidRDefault="00332D36">
      <w:pPr>
        <w:pStyle w:val="BodyText"/>
        <w:spacing w:before="9"/>
        <w:rPr>
          <w:sz w:val="25"/>
        </w:rPr>
      </w:pPr>
    </w:p>
    <w:p w:rsidR="00332D36" w:rsidRDefault="00427F77" w:rsidP="004247DD">
      <w:pPr>
        <w:pStyle w:val="Heading2"/>
        <w:numPr>
          <w:ilvl w:val="0"/>
          <w:numId w:val="14"/>
        </w:numPr>
        <w:tabs>
          <w:tab w:val="left" w:pos="527"/>
        </w:tabs>
        <w:ind w:left="526" w:hanging="307"/>
        <w:rPr>
          <w:sz w:val="20"/>
        </w:rPr>
      </w:pPr>
      <w:r>
        <w:t>Implementation and Review</w:t>
      </w:r>
    </w:p>
    <w:p w:rsidR="00332D36" w:rsidRDefault="00427F77">
      <w:pPr>
        <w:pStyle w:val="BodyText"/>
        <w:spacing w:before="160"/>
        <w:ind w:left="220"/>
      </w:pPr>
      <w:r>
        <w:t>This policy will be reviewed, as deemed necessary by the Board of Management.</w:t>
      </w:r>
    </w:p>
    <w:p w:rsidR="00332D36" w:rsidRDefault="00332D36">
      <w:pPr>
        <w:pStyle w:val="BodyText"/>
        <w:rPr>
          <w:sz w:val="24"/>
        </w:rPr>
      </w:pPr>
    </w:p>
    <w:p w:rsidR="00332D36" w:rsidRDefault="00332D36">
      <w:pPr>
        <w:pStyle w:val="BodyText"/>
        <w:spacing w:before="10"/>
        <w:rPr>
          <w:sz w:val="25"/>
        </w:rPr>
      </w:pPr>
    </w:p>
    <w:p w:rsidR="00332D36" w:rsidRDefault="00427F77">
      <w:pPr>
        <w:pStyle w:val="Heading2"/>
        <w:ind w:left="220"/>
      </w:pPr>
      <w:r>
        <w:t>20, Ratification</w:t>
      </w:r>
    </w:p>
    <w:p w:rsidR="00332D36" w:rsidRDefault="00427F77">
      <w:pPr>
        <w:pStyle w:val="BodyText"/>
        <w:spacing w:before="160"/>
        <w:ind w:left="220"/>
      </w:pPr>
      <w:r>
        <w:t>This policy was ratified by the Board of Management of Castlesampson N.S. on</w:t>
      </w:r>
    </w:p>
    <w:p w:rsidR="00332D36" w:rsidRDefault="00427F77">
      <w:pPr>
        <w:tabs>
          <w:tab w:val="left" w:pos="3278"/>
        </w:tabs>
        <w:spacing w:before="160"/>
        <w:ind w:left="220"/>
        <w:rPr>
          <w:b/>
        </w:rPr>
      </w:pPr>
      <w:r>
        <w:rPr>
          <w:rFonts w:ascii="Times New Roman"/>
          <w:u w:val="single"/>
        </w:rPr>
        <w:t xml:space="preserve"> </w:t>
      </w:r>
      <w:r>
        <w:rPr>
          <w:rFonts w:ascii="Times New Roman"/>
          <w:u w:val="single"/>
        </w:rPr>
        <w:tab/>
      </w:r>
      <w:r>
        <w:rPr>
          <w:b/>
        </w:rPr>
        <w:t>.</w:t>
      </w:r>
    </w:p>
    <w:p w:rsidR="00332D36" w:rsidRDefault="00332D36">
      <w:pPr>
        <w:pStyle w:val="BodyText"/>
        <w:rPr>
          <w:b/>
          <w:sz w:val="20"/>
        </w:rPr>
      </w:pPr>
    </w:p>
    <w:p w:rsidR="00332D36" w:rsidRDefault="00332D36">
      <w:pPr>
        <w:pStyle w:val="BodyText"/>
        <w:spacing w:before="8"/>
        <w:rPr>
          <w:b/>
          <w:sz w:val="21"/>
        </w:rPr>
      </w:pPr>
    </w:p>
    <w:p w:rsidR="00332D36" w:rsidRDefault="00332D36">
      <w:pPr>
        <w:rPr>
          <w:sz w:val="21"/>
        </w:rPr>
        <w:sectPr w:rsidR="00332D36">
          <w:footerReference w:type="default" r:id="rId8"/>
          <w:pgSz w:w="11900" w:h="16820"/>
          <w:pgMar w:top="1360" w:right="1240" w:bottom="1160" w:left="1220" w:header="0" w:footer="979" w:gutter="0"/>
          <w:cols w:space="720"/>
        </w:sectPr>
      </w:pPr>
    </w:p>
    <w:p w:rsidR="00332D36" w:rsidRDefault="00427F77">
      <w:pPr>
        <w:tabs>
          <w:tab w:val="left" w:pos="4507"/>
        </w:tabs>
        <w:spacing w:before="93"/>
        <w:ind w:left="220"/>
        <w:rPr>
          <w:rFonts w:ascii="Times New Roman"/>
        </w:rPr>
      </w:pPr>
      <w:r>
        <w:rPr>
          <w:b/>
        </w:rPr>
        <w:t>Signed:</w:t>
      </w:r>
      <w:r>
        <w:rPr>
          <w:rFonts w:ascii="Times New Roman"/>
          <w:u w:val="single"/>
        </w:rPr>
        <w:t xml:space="preserve"> </w:t>
      </w:r>
      <w:r>
        <w:rPr>
          <w:rFonts w:ascii="Times New Roman"/>
          <w:u w:val="single"/>
        </w:rPr>
        <w:tab/>
      </w:r>
    </w:p>
    <w:p w:rsidR="00332D36" w:rsidRDefault="005A4A59">
      <w:pPr>
        <w:pStyle w:val="Heading2"/>
        <w:spacing w:before="160"/>
        <w:ind w:left="892"/>
      </w:pPr>
      <w:proofErr w:type="gramStart"/>
      <w:r>
        <w:t>( Chairperson</w:t>
      </w:r>
      <w:proofErr w:type="gramEnd"/>
      <w:r w:rsidR="00427F77">
        <w:t>, Board of Management)</w:t>
      </w:r>
    </w:p>
    <w:p w:rsidR="00332D36" w:rsidRDefault="00427F77">
      <w:pPr>
        <w:tabs>
          <w:tab w:val="left" w:pos="2904"/>
        </w:tabs>
        <w:spacing w:before="93"/>
        <w:ind w:left="220"/>
        <w:rPr>
          <w:rFonts w:ascii="Times New Roman"/>
        </w:rPr>
      </w:pPr>
      <w:r>
        <w:br w:type="column"/>
      </w:r>
      <w:r>
        <w:rPr>
          <w:b/>
        </w:rPr>
        <w:t>Date:</w:t>
      </w:r>
      <w:r>
        <w:rPr>
          <w:rFonts w:ascii="Times New Roman"/>
          <w:u w:val="single"/>
        </w:rPr>
        <w:t xml:space="preserve"> </w:t>
      </w:r>
      <w:r>
        <w:rPr>
          <w:rFonts w:ascii="Times New Roman"/>
          <w:u w:val="single"/>
        </w:rPr>
        <w:tab/>
      </w:r>
    </w:p>
    <w:p w:rsidR="00332D36" w:rsidRDefault="00332D36">
      <w:pPr>
        <w:rPr>
          <w:rFonts w:ascii="Times New Roman"/>
        </w:rPr>
        <w:sectPr w:rsidR="00332D36">
          <w:type w:val="continuous"/>
          <w:pgSz w:w="11900" w:h="16820"/>
          <w:pgMar w:top="1600" w:right="1240" w:bottom="1160" w:left="1220" w:header="720" w:footer="720" w:gutter="0"/>
          <w:cols w:num="2" w:space="720" w:equalWidth="0">
            <w:col w:w="4930" w:space="219"/>
            <w:col w:w="4291"/>
          </w:cols>
        </w:sectPr>
      </w:pPr>
    </w:p>
    <w:p w:rsidR="00332D36" w:rsidRDefault="00332D36">
      <w:pPr>
        <w:pStyle w:val="BodyText"/>
        <w:rPr>
          <w:rFonts w:ascii="Times New Roman"/>
          <w:sz w:val="20"/>
        </w:rPr>
      </w:pPr>
    </w:p>
    <w:p w:rsidR="00332D36" w:rsidRDefault="00332D36">
      <w:pPr>
        <w:pStyle w:val="BodyText"/>
        <w:rPr>
          <w:rFonts w:ascii="Times New Roman"/>
          <w:sz w:val="20"/>
        </w:rPr>
      </w:pPr>
    </w:p>
    <w:p w:rsidR="00332D36" w:rsidRDefault="00332D36">
      <w:pPr>
        <w:pStyle w:val="BodyText"/>
        <w:spacing w:before="10"/>
        <w:rPr>
          <w:rFonts w:ascii="Times New Roman"/>
          <w:sz w:val="29"/>
        </w:rPr>
      </w:pPr>
    </w:p>
    <w:p w:rsidR="00332D36" w:rsidRDefault="005A60A1">
      <w:pPr>
        <w:pStyle w:val="BodyText"/>
        <w:spacing w:line="20" w:lineRule="exact"/>
        <w:ind w:left="882"/>
        <w:rPr>
          <w:rFonts w:ascii="Times New Roman"/>
          <w:sz w:val="2"/>
        </w:rPr>
      </w:pPr>
      <w:r>
        <w:rPr>
          <w:rFonts w:ascii="Times New Roman"/>
          <w:noProof/>
          <w:sz w:val="2"/>
          <w:lang w:val="en-IE" w:eastAsia="en-IE"/>
        </w:rPr>
        <mc:AlternateContent>
          <mc:Choice Requires="wpg">
            <w:drawing>
              <wp:inline distT="0" distB="0" distL="0" distR="0">
                <wp:extent cx="2408555" cy="12700"/>
                <wp:effectExtent l="12065" t="0" r="8255" b="635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8555" cy="12700"/>
                          <a:chOff x="0" y="0"/>
                          <a:chExt cx="3793" cy="20"/>
                        </a:xfrm>
                      </wpg:grpSpPr>
                      <wps:wsp>
                        <wps:cNvPr id="5" name="Line 3"/>
                        <wps:cNvCnPr>
                          <a:cxnSpLocks noChangeShapeType="1"/>
                        </wps:cNvCnPr>
                        <wps:spPr bwMode="auto">
                          <a:xfrm>
                            <a:off x="0" y="10"/>
                            <a:ext cx="3793" cy="0"/>
                          </a:xfrm>
                          <a:prstGeom prst="line">
                            <a:avLst/>
                          </a:prstGeom>
                          <a:noFill/>
                          <a:ln w="12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40BCF5" id="Group 2" o:spid="_x0000_s1026" style="width:189.65pt;height:1pt;mso-position-horizontal-relative:char;mso-position-vertical-relative:line" coordsize="37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">
                <v:line id="Line 3" o:spid="_x0000_s1027" style="position:absolute;visibility:visible;mso-wrap-style:square" from="0,10" to="379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" strokeweight=".34536mm"/>
                <w10:anchorlock/>
              </v:group>
            </w:pict>
          </mc:Fallback>
        </mc:AlternateContent>
      </w:r>
    </w:p>
    <w:p w:rsidR="00332D36" w:rsidRDefault="00332D36">
      <w:pPr>
        <w:pStyle w:val="BodyText"/>
        <w:spacing w:before="1"/>
        <w:rPr>
          <w:rFonts w:ascii="Times New Roman"/>
          <w:sz w:val="6"/>
        </w:rPr>
      </w:pPr>
    </w:p>
    <w:p w:rsidR="00332D36" w:rsidRDefault="00427F77">
      <w:pPr>
        <w:pStyle w:val="Heading2"/>
        <w:spacing w:before="93"/>
        <w:ind w:left="1259"/>
      </w:pPr>
      <w:r>
        <w:t>(Principal)</w:t>
      </w:r>
    </w:p>
    <w:p w:rsidR="00332D36" w:rsidRDefault="00332D36">
      <w:pPr>
        <w:sectPr w:rsidR="00332D36">
          <w:type w:val="continuous"/>
          <w:pgSz w:w="11900" w:h="16820"/>
          <w:pgMar w:top="1600" w:right="1240" w:bottom="1160" w:left="1220" w:header="720" w:footer="720" w:gutter="0"/>
          <w:cols w:space="720"/>
        </w:sectPr>
      </w:pPr>
    </w:p>
    <w:p w:rsidR="00332D36" w:rsidRDefault="00332D36">
      <w:pPr>
        <w:pStyle w:val="BodyText"/>
        <w:spacing w:before="4"/>
        <w:rPr>
          <w:b/>
          <w:sz w:val="17"/>
        </w:rPr>
      </w:pPr>
    </w:p>
    <w:sectPr w:rsidR="00332D36">
      <w:footerReference w:type="default" r:id="rId9"/>
      <w:pgSz w:w="11900" w:h="16820"/>
      <w:pgMar w:top="1600" w:right="1240" w:bottom="1080" w:left="1220"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192" w:rsidRDefault="00CD7192">
      <w:r>
        <w:separator/>
      </w:r>
    </w:p>
  </w:endnote>
  <w:endnote w:type="continuationSeparator" w:id="0">
    <w:p w:rsidR="00CD7192" w:rsidRDefault="00CD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D36" w:rsidRDefault="005A60A1">
    <w:pPr>
      <w:pStyle w:val="BodyText"/>
      <w:spacing w:line="14" w:lineRule="auto"/>
      <w:rPr>
        <w:sz w:val="20"/>
      </w:rPr>
    </w:pPr>
    <w:r>
      <w:rPr>
        <w:noProof/>
        <w:lang w:val="en-IE" w:eastAsia="en-IE"/>
      </w:rPr>
      <mc:AlternateContent>
        <mc:Choice Requires="wps">
          <w:drawing>
            <wp:anchor distT="0" distB="0" distL="114300" distR="114300" simplePos="0" relativeHeight="487355392" behindDoc="1" locked="0" layoutInCell="1" allowOverlap="1">
              <wp:simplePos x="0" y="0"/>
              <wp:positionH relativeFrom="page">
                <wp:posOffset>876300</wp:posOffset>
              </wp:positionH>
              <wp:positionV relativeFrom="page">
                <wp:posOffset>9919335</wp:posOffset>
              </wp:positionV>
              <wp:extent cx="147320"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D36" w:rsidRDefault="00427F77">
                          <w:pPr>
                            <w:pStyle w:val="BodyText"/>
                            <w:spacing w:line="244" w:lineRule="exact"/>
                            <w:ind w:left="60"/>
                            <w:rPr>
                              <w:rFonts w:ascii="Calibri"/>
                            </w:rPr>
                          </w:pPr>
                          <w:r>
                            <w:fldChar w:fldCharType="begin"/>
                          </w:r>
                          <w:r>
                            <w:rPr>
                              <w:rFonts w:ascii="Calibri"/>
                            </w:rPr>
                            <w:instrText xml:space="preserve"> PAGE </w:instrText>
                          </w:r>
                          <w:r>
                            <w:fldChar w:fldCharType="separate"/>
                          </w:r>
                          <w:r w:rsidR="00B71E6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4" type="#_x0000_t202" style="position:absolute;margin-left:69pt;margin-top:781.05pt;width:11.6pt;height:13pt;z-index:-1596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" filled="f" stroked="f">
              <v:textbox inset="0,0,0,0">
                <w:txbxContent>
                  <w:p w:rsidR="00332D36" w:rsidRDefault="00427F77">
                    <w:pPr>
                      <w:pStyle w:val="BodyText"/>
                      <w:spacing w:line="244" w:lineRule="exact"/>
                      <w:ind w:left="60"/>
                      <w:rPr>
                        <w:rFonts w:ascii="Calibri"/>
                      </w:rPr>
                    </w:pPr>
                    <w:r>
                      <w:fldChar w:fldCharType="begin"/>
                    </w:r>
                    <w:r>
                      <w:rPr>
                        <w:rFonts w:ascii="Calibri"/>
                      </w:rPr>
                      <w:instrText xml:space="preserve"> PAGE </w:instrText>
                    </w:r>
                    <w:r>
                      <w:fldChar w:fldCharType="separate"/>
                    </w:r>
                    <w:r w:rsidR="00B71E69">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D36" w:rsidRDefault="005A60A1">
    <w:pPr>
      <w:pStyle w:val="BodyText"/>
      <w:spacing w:line="14" w:lineRule="auto"/>
      <w:rPr>
        <w:sz w:val="20"/>
      </w:rPr>
    </w:pPr>
    <w:r>
      <w:rPr>
        <w:noProof/>
        <w:lang w:val="en-IE" w:eastAsia="en-IE"/>
      </w:rPr>
      <mc:AlternateContent>
        <mc:Choice Requires="wps">
          <w:drawing>
            <wp:anchor distT="0" distB="0" distL="114300" distR="114300" simplePos="0" relativeHeight="487355904" behindDoc="1" locked="0" layoutInCell="1" allowOverlap="1">
              <wp:simplePos x="0" y="0"/>
              <wp:positionH relativeFrom="page">
                <wp:posOffset>901700</wp:posOffset>
              </wp:positionH>
              <wp:positionV relativeFrom="page">
                <wp:posOffset>9919335</wp:posOffset>
              </wp:positionV>
              <wp:extent cx="16700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D36" w:rsidRDefault="00427F77">
                          <w:pPr>
                            <w:pStyle w:val="BodyText"/>
                            <w:spacing w:line="244"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71pt;margin-top:781.05pt;width:13.15pt;height:13pt;z-index:-1596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V+sQIAAK8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" filled="f" stroked="f">
              <v:textbox inset="0,0,0,0">
                <w:txbxContent>
                  <w:p w:rsidR="00332D36" w:rsidRDefault="00427F77">
                    <w:pPr>
                      <w:pStyle w:val="BodyText"/>
                      <w:spacing w:line="244" w:lineRule="exact"/>
                      <w:ind w:left="20"/>
                      <w:rPr>
                        <w:rFonts w:ascii="Calibri"/>
                      </w:rPr>
                    </w:pPr>
                    <w:r>
                      <w:rPr>
                        <w:rFonts w:ascii="Calibri"/>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D36" w:rsidRDefault="005A60A1">
    <w:pPr>
      <w:pStyle w:val="BodyText"/>
      <w:spacing w:line="14" w:lineRule="auto"/>
      <w:rPr>
        <w:sz w:val="20"/>
      </w:rPr>
    </w:pPr>
    <w:r>
      <w:rPr>
        <w:noProof/>
        <w:lang w:val="en-IE" w:eastAsia="en-IE"/>
      </w:rPr>
      <mc:AlternateContent>
        <mc:Choice Requires="wps">
          <w:drawing>
            <wp:anchor distT="0" distB="0" distL="114300" distR="114300" simplePos="0" relativeHeight="487356416" behindDoc="1" locked="0" layoutInCell="1" allowOverlap="1">
              <wp:simplePos x="0" y="0"/>
              <wp:positionH relativeFrom="page">
                <wp:posOffset>901700</wp:posOffset>
              </wp:positionH>
              <wp:positionV relativeFrom="page">
                <wp:posOffset>9919335</wp:posOffset>
              </wp:positionV>
              <wp:extent cx="16700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D36" w:rsidRDefault="00427F77">
                          <w:pPr>
                            <w:pStyle w:val="BodyText"/>
                            <w:spacing w:line="244" w:lineRule="exact"/>
                            <w:ind w:left="20"/>
                            <w:rPr>
                              <w:rFonts w:ascii="Calibri"/>
                            </w:rPr>
                          </w:pPr>
                          <w:r>
                            <w:rPr>
                              <w:rFonts w:ascii="Calibri"/>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71pt;margin-top:781.05pt;width:13.15pt;height:13pt;z-index:-1596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" filled="f" stroked="f">
              <v:textbox inset="0,0,0,0">
                <w:txbxContent>
                  <w:p w:rsidR="00332D36" w:rsidRDefault="00427F77">
                    <w:pPr>
                      <w:pStyle w:val="BodyText"/>
                      <w:spacing w:line="244" w:lineRule="exact"/>
                      <w:ind w:left="20"/>
                      <w:rPr>
                        <w:rFonts w:ascii="Calibri"/>
                      </w:rPr>
                    </w:pPr>
                    <w:r>
                      <w:rPr>
                        <w:rFonts w:ascii="Calibri"/>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192" w:rsidRDefault="00CD7192">
      <w:r>
        <w:separator/>
      </w:r>
    </w:p>
  </w:footnote>
  <w:footnote w:type="continuationSeparator" w:id="0">
    <w:p w:rsidR="00CD7192" w:rsidRDefault="00CD7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87B"/>
    <w:multiLevelType w:val="hybridMultilevel"/>
    <w:tmpl w:val="1832AC0E"/>
    <w:lvl w:ilvl="0" w:tplc="26222B0C">
      <w:numFmt w:val="bullet"/>
      <w:lvlText w:val=""/>
      <w:lvlJc w:val="left"/>
      <w:pPr>
        <w:ind w:left="830" w:hanging="360"/>
      </w:pPr>
      <w:rPr>
        <w:rFonts w:ascii="Symbol" w:eastAsia="Symbol" w:hAnsi="Symbol" w:cs="Symbol" w:hint="default"/>
        <w:w w:val="100"/>
        <w:sz w:val="22"/>
        <w:szCs w:val="22"/>
        <w:lang w:val="en-US" w:eastAsia="en-US" w:bidi="ar-SA"/>
      </w:rPr>
    </w:lvl>
    <w:lvl w:ilvl="1" w:tplc="C5BEC752">
      <w:numFmt w:val="bullet"/>
      <w:lvlText w:val="•"/>
      <w:lvlJc w:val="left"/>
      <w:pPr>
        <w:ind w:left="1638" w:hanging="360"/>
      </w:pPr>
      <w:rPr>
        <w:rFonts w:hint="default"/>
        <w:lang w:val="en-US" w:eastAsia="en-US" w:bidi="ar-SA"/>
      </w:rPr>
    </w:lvl>
    <w:lvl w:ilvl="2" w:tplc="2E90C534">
      <w:numFmt w:val="bullet"/>
      <w:lvlText w:val="•"/>
      <w:lvlJc w:val="left"/>
      <w:pPr>
        <w:ind w:left="2457" w:hanging="360"/>
      </w:pPr>
      <w:rPr>
        <w:rFonts w:hint="default"/>
        <w:lang w:val="en-US" w:eastAsia="en-US" w:bidi="ar-SA"/>
      </w:rPr>
    </w:lvl>
    <w:lvl w:ilvl="3" w:tplc="D0ACFAFA">
      <w:numFmt w:val="bullet"/>
      <w:lvlText w:val="•"/>
      <w:lvlJc w:val="left"/>
      <w:pPr>
        <w:ind w:left="3275" w:hanging="360"/>
      </w:pPr>
      <w:rPr>
        <w:rFonts w:hint="default"/>
        <w:lang w:val="en-US" w:eastAsia="en-US" w:bidi="ar-SA"/>
      </w:rPr>
    </w:lvl>
    <w:lvl w:ilvl="4" w:tplc="DC706340">
      <w:numFmt w:val="bullet"/>
      <w:lvlText w:val="•"/>
      <w:lvlJc w:val="left"/>
      <w:pPr>
        <w:ind w:left="4094" w:hanging="360"/>
      </w:pPr>
      <w:rPr>
        <w:rFonts w:hint="default"/>
        <w:lang w:val="en-US" w:eastAsia="en-US" w:bidi="ar-SA"/>
      </w:rPr>
    </w:lvl>
    <w:lvl w:ilvl="5" w:tplc="236E841A">
      <w:numFmt w:val="bullet"/>
      <w:lvlText w:val="•"/>
      <w:lvlJc w:val="left"/>
      <w:pPr>
        <w:ind w:left="4913" w:hanging="360"/>
      </w:pPr>
      <w:rPr>
        <w:rFonts w:hint="default"/>
        <w:lang w:val="en-US" w:eastAsia="en-US" w:bidi="ar-SA"/>
      </w:rPr>
    </w:lvl>
    <w:lvl w:ilvl="6" w:tplc="671E743C">
      <w:numFmt w:val="bullet"/>
      <w:lvlText w:val="•"/>
      <w:lvlJc w:val="left"/>
      <w:pPr>
        <w:ind w:left="5731" w:hanging="360"/>
      </w:pPr>
      <w:rPr>
        <w:rFonts w:hint="default"/>
        <w:lang w:val="en-US" w:eastAsia="en-US" w:bidi="ar-SA"/>
      </w:rPr>
    </w:lvl>
    <w:lvl w:ilvl="7" w:tplc="BA946F92">
      <w:numFmt w:val="bullet"/>
      <w:lvlText w:val="•"/>
      <w:lvlJc w:val="left"/>
      <w:pPr>
        <w:ind w:left="6550" w:hanging="360"/>
      </w:pPr>
      <w:rPr>
        <w:rFonts w:hint="default"/>
        <w:lang w:val="en-US" w:eastAsia="en-US" w:bidi="ar-SA"/>
      </w:rPr>
    </w:lvl>
    <w:lvl w:ilvl="8" w:tplc="A9ACC1C0">
      <w:numFmt w:val="bullet"/>
      <w:lvlText w:val="•"/>
      <w:lvlJc w:val="left"/>
      <w:pPr>
        <w:ind w:left="7368" w:hanging="360"/>
      </w:pPr>
      <w:rPr>
        <w:rFonts w:hint="default"/>
        <w:lang w:val="en-US" w:eastAsia="en-US" w:bidi="ar-SA"/>
      </w:rPr>
    </w:lvl>
  </w:abstractNum>
  <w:abstractNum w:abstractNumId="1" w15:restartNumberingAfterBreak="0">
    <w:nsid w:val="0D7F052C"/>
    <w:multiLevelType w:val="hybridMultilevel"/>
    <w:tmpl w:val="DB5E5E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F563CE"/>
    <w:multiLevelType w:val="hybridMultilevel"/>
    <w:tmpl w:val="96EA0184"/>
    <w:lvl w:ilvl="0" w:tplc="A40CE1D2">
      <w:start w:val="2"/>
      <w:numFmt w:val="lowerRoman"/>
      <w:lvlText w:val="(%1)"/>
      <w:lvlJc w:val="left"/>
      <w:pPr>
        <w:ind w:left="220" w:hanging="306"/>
      </w:pPr>
      <w:rPr>
        <w:rFonts w:ascii="Arial" w:eastAsia="Arial" w:hAnsi="Arial" w:cs="Arial" w:hint="default"/>
        <w:w w:val="100"/>
        <w:sz w:val="22"/>
        <w:szCs w:val="22"/>
        <w:lang w:val="en-US" w:eastAsia="en-US" w:bidi="ar-SA"/>
      </w:rPr>
    </w:lvl>
    <w:lvl w:ilvl="1" w:tplc="E0440C74">
      <w:start w:val="1"/>
      <w:numFmt w:val="lowerRoman"/>
      <w:lvlText w:val="(%2)"/>
      <w:lvlJc w:val="left"/>
      <w:pPr>
        <w:ind w:left="1071" w:hanging="491"/>
      </w:pPr>
      <w:rPr>
        <w:rFonts w:ascii="Arial" w:eastAsia="Arial" w:hAnsi="Arial" w:cs="Arial" w:hint="default"/>
        <w:w w:val="100"/>
        <w:sz w:val="22"/>
        <w:szCs w:val="22"/>
        <w:lang w:val="en-US" w:eastAsia="en-US" w:bidi="ar-SA"/>
      </w:rPr>
    </w:lvl>
    <w:lvl w:ilvl="2" w:tplc="003EAE42">
      <w:start w:val="1"/>
      <w:numFmt w:val="lowerRoman"/>
      <w:lvlText w:val="(%3)"/>
      <w:lvlJc w:val="left"/>
      <w:pPr>
        <w:ind w:left="2020" w:hanging="360"/>
      </w:pPr>
      <w:rPr>
        <w:rFonts w:ascii="Arial" w:eastAsia="Arial" w:hAnsi="Arial" w:cs="Arial" w:hint="default"/>
        <w:w w:val="100"/>
        <w:sz w:val="22"/>
        <w:szCs w:val="22"/>
        <w:lang w:val="en-US" w:eastAsia="en-US" w:bidi="ar-SA"/>
      </w:rPr>
    </w:lvl>
    <w:lvl w:ilvl="3" w:tplc="89981C16">
      <w:start w:val="1"/>
      <w:numFmt w:val="lowerRoman"/>
      <w:lvlText w:val="(%4)"/>
      <w:lvlJc w:val="left"/>
      <w:pPr>
        <w:ind w:left="2500" w:hanging="360"/>
      </w:pPr>
      <w:rPr>
        <w:rFonts w:ascii="Arial" w:eastAsia="Arial" w:hAnsi="Arial" w:cs="Arial"/>
        <w:w w:val="100"/>
        <w:sz w:val="22"/>
        <w:szCs w:val="22"/>
        <w:lang w:val="en-US" w:eastAsia="en-US" w:bidi="ar-SA"/>
      </w:rPr>
    </w:lvl>
    <w:lvl w:ilvl="4" w:tplc="321CC882">
      <w:numFmt w:val="bullet"/>
      <w:lvlText w:val="•"/>
      <w:lvlJc w:val="left"/>
      <w:pPr>
        <w:ind w:left="3491" w:hanging="360"/>
      </w:pPr>
      <w:rPr>
        <w:rFonts w:hint="default"/>
        <w:lang w:val="en-US" w:eastAsia="en-US" w:bidi="ar-SA"/>
      </w:rPr>
    </w:lvl>
    <w:lvl w:ilvl="5" w:tplc="D9D2CF2A">
      <w:numFmt w:val="bullet"/>
      <w:lvlText w:val="•"/>
      <w:lvlJc w:val="left"/>
      <w:pPr>
        <w:ind w:left="4482" w:hanging="360"/>
      </w:pPr>
      <w:rPr>
        <w:rFonts w:hint="default"/>
        <w:lang w:val="en-US" w:eastAsia="en-US" w:bidi="ar-SA"/>
      </w:rPr>
    </w:lvl>
    <w:lvl w:ilvl="6" w:tplc="37CACB12">
      <w:numFmt w:val="bullet"/>
      <w:lvlText w:val="•"/>
      <w:lvlJc w:val="left"/>
      <w:pPr>
        <w:ind w:left="5474" w:hanging="360"/>
      </w:pPr>
      <w:rPr>
        <w:rFonts w:hint="default"/>
        <w:lang w:val="en-US" w:eastAsia="en-US" w:bidi="ar-SA"/>
      </w:rPr>
    </w:lvl>
    <w:lvl w:ilvl="7" w:tplc="0AAA8468">
      <w:numFmt w:val="bullet"/>
      <w:lvlText w:val="•"/>
      <w:lvlJc w:val="left"/>
      <w:pPr>
        <w:ind w:left="6465" w:hanging="360"/>
      </w:pPr>
      <w:rPr>
        <w:rFonts w:hint="default"/>
        <w:lang w:val="en-US" w:eastAsia="en-US" w:bidi="ar-SA"/>
      </w:rPr>
    </w:lvl>
    <w:lvl w:ilvl="8" w:tplc="1EA29618">
      <w:numFmt w:val="bullet"/>
      <w:lvlText w:val="•"/>
      <w:lvlJc w:val="left"/>
      <w:pPr>
        <w:ind w:left="7457" w:hanging="360"/>
      </w:pPr>
      <w:rPr>
        <w:rFonts w:hint="default"/>
        <w:lang w:val="en-US" w:eastAsia="en-US" w:bidi="ar-SA"/>
      </w:rPr>
    </w:lvl>
  </w:abstractNum>
  <w:abstractNum w:abstractNumId="3" w15:restartNumberingAfterBreak="0">
    <w:nsid w:val="13C34985"/>
    <w:multiLevelType w:val="hybridMultilevel"/>
    <w:tmpl w:val="503678C0"/>
    <w:lvl w:ilvl="0" w:tplc="D0F4E066">
      <w:start w:val="1"/>
      <w:numFmt w:val="lowerLetter"/>
      <w:lvlText w:val="(%1)"/>
      <w:lvlJc w:val="left"/>
      <w:pPr>
        <w:ind w:left="830" w:hanging="294"/>
        <w:jc w:val="right"/>
      </w:pPr>
      <w:rPr>
        <w:rFonts w:ascii="Arial" w:eastAsia="Arial" w:hAnsi="Arial" w:cs="Arial" w:hint="default"/>
        <w:w w:val="100"/>
        <w:sz w:val="22"/>
        <w:szCs w:val="22"/>
        <w:lang w:val="en-US" w:eastAsia="en-US" w:bidi="ar-SA"/>
      </w:rPr>
    </w:lvl>
    <w:lvl w:ilvl="1" w:tplc="5C56D2C6">
      <w:numFmt w:val="bullet"/>
      <w:lvlText w:val="•"/>
      <w:lvlJc w:val="left"/>
      <w:pPr>
        <w:ind w:left="1638" w:hanging="294"/>
      </w:pPr>
      <w:rPr>
        <w:rFonts w:hint="default"/>
        <w:lang w:val="en-US" w:eastAsia="en-US" w:bidi="ar-SA"/>
      </w:rPr>
    </w:lvl>
    <w:lvl w:ilvl="2" w:tplc="822EBB3E">
      <w:numFmt w:val="bullet"/>
      <w:lvlText w:val="•"/>
      <w:lvlJc w:val="left"/>
      <w:pPr>
        <w:ind w:left="2457" w:hanging="294"/>
      </w:pPr>
      <w:rPr>
        <w:rFonts w:hint="default"/>
        <w:lang w:val="en-US" w:eastAsia="en-US" w:bidi="ar-SA"/>
      </w:rPr>
    </w:lvl>
    <w:lvl w:ilvl="3" w:tplc="D9BCA6BA">
      <w:numFmt w:val="bullet"/>
      <w:lvlText w:val="•"/>
      <w:lvlJc w:val="left"/>
      <w:pPr>
        <w:ind w:left="3275" w:hanging="294"/>
      </w:pPr>
      <w:rPr>
        <w:rFonts w:hint="default"/>
        <w:lang w:val="en-US" w:eastAsia="en-US" w:bidi="ar-SA"/>
      </w:rPr>
    </w:lvl>
    <w:lvl w:ilvl="4" w:tplc="B18A7870">
      <w:numFmt w:val="bullet"/>
      <w:lvlText w:val="•"/>
      <w:lvlJc w:val="left"/>
      <w:pPr>
        <w:ind w:left="4094" w:hanging="294"/>
      </w:pPr>
      <w:rPr>
        <w:rFonts w:hint="default"/>
        <w:lang w:val="en-US" w:eastAsia="en-US" w:bidi="ar-SA"/>
      </w:rPr>
    </w:lvl>
    <w:lvl w:ilvl="5" w:tplc="E4B48ACC">
      <w:numFmt w:val="bullet"/>
      <w:lvlText w:val="•"/>
      <w:lvlJc w:val="left"/>
      <w:pPr>
        <w:ind w:left="4913" w:hanging="294"/>
      </w:pPr>
      <w:rPr>
        <w:rFonts w:hint="default"/>
        <w:lang w:val="en-US" w:eastAsia="en-US" w:bidi="ar-SA"/>
      </w:rPr>
    </w:lvl>
    <w:lvl w:ilvl="6" w:tplc="3474B9FA">
      <w:numFmt w:val="bullet"/>
      <w:lvlText w:val="•"/>
      <w:lvlJc w:val="left"/>
      <w:pPr>
        <w:ind w:left="5731" w:hanging="294"/>
      </w:pPr>
      <w:rPr>
        <w:rFonts w:hint="default"/>
        <w:lang w:val="en-US" w:eastAsia="en-US" w:bidi="ar-SA"/>
      </w:rPr>
    </w:lvl>
    <w:lvl w:ilvl="7" w:tplc="5BF096A8">
      <w:numFmt w:val="bullet"/>
      <w:lvlText w:val="•"/>
      <w:lvlJc w:val="left"/>
      <w:pPr>
        <w:ind w:left="6550" w:hanging="294"/>
      </w:pPr>
      <w:rPr>
        <w:rFonts w:hint="default"/>
        <w:lang w:val="en-US" w:eastAsia="en-US" w:bidi="ar-SA"/>
      </w:rPr>
    </w:lvl>
    <w:lvl w:ilvl="8" w:tplc="3FE2322A">
      <w:numFmt w:val="bullet"/>
      <w:lvlText w:val="•"/>
      <w:lvlJc w:val="left"/>
      <w:pPr>
        <w:ind w:left="7368" w:hanging="294"/>
      </w:pPr>
      <w:rPr>
        <w:rFonts w:hint="default"/>
        <w:lang w:val="en-US" w:eastAsia="en-US" w:bidi="ar-SA"/>
      </w:rPr>
    </w:lvl>
  </w:abstractNum>
  <w:abstractNum w:abstractNumId="4" w15:restartNumberingAfterBreak="0">
    <w:nsid w:val="3C1938F3"/>
    <w:multiLevelType w:val="hybridMultilevel"/>
    <w:tmpl w:val="1394671A"/>
    <w:lvl w:ilvl="0" w:tplc="BC2A2FE8">
      <w:start w:val="1"/>
      <w:numFmt w:val="lowerLetter"/>
      <w:lvlText w:val="(%1)"/>
      <w:lvlJc w:val="left"/>
      <w:pPr>
        <w:ind w:left="940" w:hanging="360"/>
      </w:pPr>
      <w:rPr>
        <w:rFonts w:ascii="Arial" w:eastAsia="Arial" w:hAnsi="Arial" w:cs="Arial" w:hint="default"/>
        <w:w w:val="100"/>
        <w:sz w:val="22"/>
        <w:szCs w:val="22"/>
        <w:lang w:val="en-US" w:eastAsia="en-US" w:bidi="ar-SA"/>
      </w:rPr>
    </w:lvl>
    <w:lvl w:ilvl="1" w:tplc="3E7CAB8A">
      <w:numFmt w:val="bullet"/>
      <w:lvlText w:val="•"/>
      <w:lvlJc w:val="left"/>
      <w:pPr>
        <w:ind w:left="1790" w:hanging="360"/>
      </w:pPr>
      <w:rPr>
        <w:rFonts w:hint="default"/>
        <w:lang w:val="en-US" w:eastAsia="en-US" w:bidi="ar-SA"/>
      </w:rPr>
    </w:lvl>
    <w:lvl w:ilvl="2" w:tplc="5F34C946">
      <w:numFmt w:val="bullet"/>
      <w:lvlText w:val="•"/>
      <w:lvlJc w:val="left"/>
      <w:pPr>
        <w:ind w:left="2640" w:hanging="360"/>
      </w:pPr>
      <w:rPr>
        <w:rFonts w:hint="default"/>
        <w:lang w:val="en-US" w:eastAsia="en-US" w:bidi="ar-SA"/>
      </w:rPr>
    </w:lvl>
    <w:lvl w:ilvl="3" w:tplc="FC9A6270">
      <w:numFmt w:val="bullet"/>
      <w:lvlText w:val="•"/>
      <w:lvlJc w:val="left"/>
      <w:pPr>
        <w:ind w:left="3490" w:hanging="360"/>
      </w:pPr>
      <w:rPr>
        <w:rFonts w:hint="default"/>
        <w:lang w:val="en-US" w:eastAsia="en-US" w:bidi="ar-SA"/>
      </w:rPr>
    </w:lvl>
    <w:lvl w:ilvl="4" w:tplc="DA9078EA">
      <w:numFmt w:val="bullet"/>
      <w:lvlText w:val="•"/>
      <w:lvlJc w:val="left"/>
      <w:pPr>
        <w:ind w:left="4340" w:hanging="360"/>
      </w:pPr>
      <w:rPr>
        <w:rFonts w:hint="default"/>
        <w:lang w:val="en-US" w:eastAsia="en-US" w:bidi="ar-SA"/>
      </w:rPr>
    </w:lvl>
    <w:lvl w:ilvl="5" w:tplc="37EA578A">
      <w:numFmt w:val="bullet"/>
      <w:lvlText w:val="•"/>
      <w:lvlJc w:val="left"/>
      <w:pPr>
        <w:ind w:left="5190" w:hanging="360"/>
      </w:pPr>
      <w:rPr>
        <w:rFonts w:hint="default"/>
        <w:lang w:val="en-US" w:eastAsia="en-US" w:bidi="ar-SA"/>
      </w:rPr>
    </w:lvl>
    <w:lvl w:ilvl="6" w:tplc="B82636FE">
      <w:numFmt w:val="bullet"/>
      <w:lvlText w:val="•"/>
      <w:lvlJc w:val="left"/>
      <w:pPr>
        <w:ind w:left="6040" w:hanging="360"/>
      </w:pPr>
      <w:rPr>
        <w:rFonts w:hint="default"/>
        <w:lang w:val="en-US" w:eastAsia="en-US" w:bidi="ar-SA"/>
      </w:rPr>
    </w:lvl>
    <w:lvl w:ilvl="7" w:tplc="225EB92C">
      <w:numFmt w:val="bullet"/>
      <w:lvlText w:val="•"/>
      <w:lvlJc w:val="left"/>
      <w:pPr>
        <w:ind w:left="6890" w:hanging="360"/>
      </w:pPr>
      <w:rPr>
        <w:rFonts w:hint="default"/>
        <w:lang w:val="en-US" w:eastAsia="en-US" w:bidi="ar-SA"/>
      </w:rPr>
    </w:lvl>
    <w:lvl w:ilvl="8" w:tplc="493AA97C">
      <w:numFmt w:val="bullet"/>
      <w:lvlText w:val="•"/>
      <w:lvlJc w:val="left"/>
      <w:pPr>
        <w:ind w:left="7740" w:hanging="360"/>
      </w:pPr>
      <w:rPr>
        <w:rFonts w:hint="default"/>
        <w:lang w:val="en-US" w:eastAsia="en-US" w:bidi="ar-SA"/>
      </w:rPr>
    </w:lvl>
  </w:abstractNum>
  <w:abstractNum w:abstractNumId="5" w15:restartNumberingAfterBreak="0">
    <w:nsid w:val="3CCF00C7"/>
    <w:multiLevelType w:val="hybridMultilevel"/>
    <w:tmpl w:val="00E215FC"/>
    <w:lvl w:ilvl="0" w:tplc="CEF0561A">
      <w:numFmt w:val="bullet"/>
      <w:lvlText w:val=""/>
      <w:lvlJc w:val="left"/>
      <w:pPr>
        <w:ind w:left="830" w:hanging="360"/>
      </w:pPr>
      <w:rPr>
        <w:rFonts w:ascii="Symbol" w:eastAsia="Symbol" w:hAnsi="Symbol" w:cs="Symbol" w:hint="default"/>
        <w:w w:val="100"/>
        <w:sz w:val="22"/>
        <w:szCs w:val="22"/>
        <w:lang w:val="en-US" w:eastAsia="en-US" w:bidi="ar-SA"/>
      </w:rPr>
    </w:lvl>
    <w:lvl w:ilvl="1" w:tplc="B0B0C16A">
      <w:numFmt w:val="bullet"/>
      <w:lvlText w:val="•"/>
      <w:lvlJc w:val="left"/>
      <w:pPr>
        <w:ind w:left="1639" w:hanging="360"/>
      </w:pPr>
      <w:rPr>
        <w:rFonts w:hint="default"/>
        <w:lang w:val="en-US" w:eastAsia="en-US" w:bidi="ar-SA"/>
      </w:rPr>
    </w:lvl>
    <w:lvl w:ilvl="2" w:tplc="9772844C">
      <w:numFmt w:val="bullet"/>
      <w:lvlText w:val="•"/>
      <w:lvlJc w:val="left"/>
      <w:pPr>
        <w:ind w:left="2458" w:hanging="360"/>
      </w:pPr>
      <w:rPr>
        <w:rFonts w:hint="default"/>
        <w:lang w:val="en-US" w:eastAsia="en-US" w:bidi="ar-SA"/>
      </w:rPr>
    </w:lvl>
    <w:lvl w:ilvl="3" w:tplc="F654A07E">
      <w:numFmt w:val="bullet"/>
      <w:lvlText w:val="•"/>
      <w:lvlJc w:val="left"/>
      <w:pPr>
        <w:ind w:left="3277" w:hanging="360"/>
      </w:pPr>
      <w:rPr>
        <w:rFonts w:hint="default"/>
        <w:lang w:val="en-US" w:eastAsia="en-US" w:bidi="ar-SA"/>
      </w:rPr>
    </w:lvl>
    <w:lvl w:ilvl="4" w:tplc="A3E05DAC">
      <w:numFmt w:val="bullet"/>
      <w:lvlText w:val="•"/>
      <w:lvlJc w:val="left"/>
      <w:pPr>
        <w:ind w:left="4096" w:hanging="360"/>
      </w:pPr>
      <w:rPr>
        <w:rFonts w:hint="default"/>
        <w:lang w:val="en-US" w:eastAsia="en-US" w:bidi="ar-SA"/>
      </w:rPr>
    </w:lvl>
    <w:lvl w:ilvl="5" w:tplc="2A3EF9E6">
      <w:numFmt w:val="bullet"/>
      <w:lvlText w:val="•"/>
      <w:lvlJc w:val="left"/>
      <w:pPr>
        <w:ind w:left="4915" w:hanging="360"/>
      </w:pPr>
      <w:rPr>
        <w:rFonts w:hint="default"/>
        <w:lang w:val="en-US" w:eastAsia="en-US" w:bidi="ar-SA"/>
      </w:rPr>
    </w:lvl>
    <w:lvl w:ilvl="6" w:tplc="8DBAA7D6">
      <w:numFmt w:val="bullet"/>
      <w:lvlText w:val="•"/>
      <w:lvlJc w:val="left"/>
      <w:pPr>
        <w:ind w:left="5734" w:hanging="360"/>
      </w:pPr>
      <w:rPr>
        <w:rFonts w:hint="default"/>
        <w:lang w:val="en-US" w:eastAsia="en-US" w:bidi="ar-SA"/>
      </w:rPr>
    </w:lvl>
    <w:lvl w:ilvl="7" w:tplc="59C2C4F2">
      <w:numFmt w:val="bullet"/>
      <w:lvlText w:val="•"/>
      <w:lvlJc w:val="left"/>
      <w:pPr>
        <w:ind w:left="6553" w:hanging="360"/>
      </w:pPr>
      <w:rPr>
        <w:rFonts w:hint="default"/>
        <w:lang w:val="en-US" w:eastAsia="en-US" w:bidi="ar-SA"/>
      </w:rPr>
    </w:lvl>
    <w:lvl w:ilvl="8" w:tplc="EC9A85BC">
      <w:numFmt w:val="bullet"/>
      <w:lvlText w:val="•"/>
      <w:lvlJc w:val="left"/>
      <w:pPr>
        <w:ind w:left="7372" w:hanging="360"/>
      </w:pPr>
      <w:rPr>
        <w:rFonts w:hint="default"/>
        <w:lang w:val="en-US" w:eastAsia="en-US" w:bidi="ar-SA"/>
      </w:rPr>
    </w:lvl>
  </w:abstractNum>
  <w:abstractNum w:abstractNumId="6" w15:restartNumberingAfterBreak="0">
    <w:nsid w:val="401348D0"/>
    <w:multiLevelType w:val="hybridMultilevel"/>
    <w:tmpl w:val="5004200A"/>
    <w:lvl w:ilvl="0" w:tplc="97F05F38">
      <w:start w:val="1"/>
      <w:numFmt w:val="lowerLetter"/>
      <w:lvlText w:val="(%1)"/>
      <w:lvlJc w:val="left"/>
      <w:pPr>
        <w:ind w:left="646" w:hanging="360"/>
      </w:pPr>
      <w:rPr>
        <w:rFonts w:ascii="Arial" w:eastAsia="Arial" w:hAnsi="Arial" w:cs="Arial" w:hint="default"/>
        <w:w w:val="100"/>
        <w:sz w:val="22"/>
        <w:szCs w:val="22"/>
        <w:lang w:val="en-US" w:eastAsia="en-US" w:bidi="ar-SA"/>
      </w:rPr>
    </w:lvl>
    <w:lvl w:ilvl="1" w:tplc="6FC2D40E">
      <w:numFmt w:val="bullet"/>
      <w:lvlText w:val="•"/>
      <w:lvlJc w:val="left"/>
      <w:pPr>
        <w:ind w:left="1520" w:hanging="360"/>
      </w:pPr>
      <w:rPr>
        <w:rFonts w:hint="default"/>
        <w:lang w:val="en-US" w:eastAsia="en-US" w:bidi="ar-SA"/>
      </w:rPr>
    </w:lvl>
    <w:lvl w:ilvl="2" w:tplc="C6B0041C">
      <w:numFmt w:val="bullet"/>
      <w:lvlText w:val="•"/>
      <w:lvlJc w:val="left"/>
      <w:pPr>
        <w:ind w:left="2400" w:hanging="360"/>
      </w:pPr>
      <w:rPr>
        <w:rFonts w:hint="default"/>
        <w:lang w:val="en-US" w:eastAsia="en-US" w:bidi="ar-SA"/>
      </w:rPr>
    </w:lvl>
    <w:lvl w:ilvl="3" w:tplc="0B9CDD40">
      <w:numFmt w:val="bullet"/>
      <w:lvlText w:val="•"/>
      <w:lvlJc w:val="left"/>
      <w:pPr>
        <w:ind w:left="3280" w:hanging="360"/>
      </w:pPr>
      <w:rPr>
        <w:rFonts w:hint="default"/>
        <w:lang w:val="en-US" w:eastAsia="en-US" w:bidi="ar-SA"/>
      </w:rPr>
    </w:lvl>
    <w:lvl w:ilvl="4" w:tplc="5F2CB574">
      <w:numFmt w:val="bullet"/>
      <w:lvlText w:val="•"/>
      <w:lvlJc w:val="left"/>
      <w:pPr>
        <w:ind w:left="4160" w:hanging="360"/>
      </w:pPr>
      <w:rPr>
        <w:rFonts w:hint="default"/>
        <w:lang w:val="en-US" w:eastAsia="en-US" w:bidi="ar-SA"/>
      </w:rPr>
    </w:lvl>
    <w:lvl w:ilvl="5" w:tplc="AF109434">
      <w:numFmt w:val="bullet"/>
      <w:lvlText w:val="•"/>
      <w:lvlJc w:val="left"/>
      <w:pPr>
        <w:ind w:left="5040" w:hanging="360"/>
      </w:pPr>
      <w:rPr>
        <w:rFonts w:hint="default"/>
        <w:lang w:val="en-US" w:eastAsia="en-US" w:bidi="ar-SA"/>
      </w:rPr>
    </w:lvl>
    <w:lvl w:ilvl="6" w:tplc="307201D0">
      <w:numFmt w:val="bullet"/>
      <w:lvlText w:val="•"/>
      <w:lvlJc w:val="left"/>
      <w:pPr>
        <w:ind w:left="5920" w:hanging="360"/>
      </w:pPr>
      <w:rPr>
        <w:rFonts w:hint="default"/>
        <w:lang w:val="en-US" w:eastAsia="en-US" w:bidi="ar-SA"/>
      </w:rPr>
    </w:lvl>
    <w:lvl w:ilvl="7" w:tplc="EA264080">
      <w:numFmt w:val="bullet"/>
      <w:lvlText w:val="•"/>
      <w:lvlJc w:val="left"/>
      <w:pPr>
        <w:ind w:left="6800" w:hanging="360"/>
      </w:pPr>
      <w:rPr>
        <w:rFonts w:hint="default"/>
        <w:lang w:val="en-US" w:eastAsia="en-US" w:bidi="ar-SA"/>
      </w:rPr>
    </w:lvl>
    <w:lvl w:ilvl="8" w:tplc="C348138E">
      <w:numFmt w:val="bullet"/>
      <w:lvlText w:val="•"/>
      <w:lvlJc w:val="left"/>
      <w:pPr>
        <w:ind w:left="7680" w:hanging="360"/>
      </w:pPr>
      <w:rPr>
        <w:rFonts w:hint="default"/>
        <w:lang w:val="en-US" w:eastAsia="en-US" w:bidi="ar-SA"/>
      </w:rPr>
    </w:lvl>
  </w:abstractNum>
  <w:abstractNum w:abstractNumId="7" w15:restartNumberingAfterBreak="0">
    <w:nsid w:val="42574FFA"/>
    <w:multiLevelType w:val="hybridMultilevel"/>
    <w:tmpl w:val="BFF0E4CE"/>
    <w:lvl w:ilvl="0" w:tplc="6DD02EF0">
      <w:numFmt w:val="bullet"/>
      <w:lvlText w:val=""/>
      <w:lvlJc w:val="left"/>
      <w:pPr>
        <w:ind w:left="830" w:hanging="360"/>
      </w:pPr>
      <w:rPr>
        <w:rFonts w:ascii="Symbol" w:eastAsia="Symbol" w:hAnsi="Symbol" w:cs="Symbol" w:hint="default"/>
        <w:w w:val="100"/>
        <w:sz w:val="22"/>
        <w:szCs w:val="22"/>
        <w:lang w:val="en-US" w:eastAsia="en-US" w:bidi="ar-SA"/>
      </w:rPr>
    </w:lvl>
    <w:lvl w:ilvl="1" w:tplc="19AC2522">
      <w:numFmt w:val="bullet"/>
      <w:lvlText w:val="•"/>
      <w:lvlJc w:val="left"/>
      <w:pPr>
        <w:ind w:left="1638" w:hanging="360"/>
      </w:pPr>
      <w:rPr>
        <w:rFonts w:hint="default"/>
        <w:lang w:val="en-US" w:eastAsia="en-US" w:bidi="ar-SA"/>
      </w:rPr>
    </w:lvl>
    <w:lvl w:ilvl="2" w:tplc="F0E88EE2">
      <w:numFmt w:val="bullet"/>
      <w:lvlText w:val="•"/>
      <w:lvlJc w:val="left"/>
      <w:pPr>
        <w:ind w:left="2457" w:hanging="360"/>
      </w:pPr>
      <w:rPr>
        <w:rFonts w:hint="default"/>
        <w:lang w:val="en-US" w:eastAsia="en-US" w:bidi="ar-SA"/>
      </w:rPr>
    </w:lvl>
    <w:lvl w:ilvl="3" w:tplc="DE1C6D88">
      <w:numFmt w:val="bullet"/>
      <w:lvlText w:val="•"/>
      <w:lvlJc w:val="left"/>
      <w:pPr>
        <w:ind w:left="3275" w:hanging="360"/>
      </w:pPr>
      <w:rPr>
        <w:rFonts w:hint="default"/>
        <w:lang w:val="en-US" w:eastAsia="en-US" w:bidi="ar-SA"/>
      </w:rPr>
    </w:lvl>
    <w:lvl w:ilvl="4" w:tplc="53928252">
      <w:numFmt w:val="bullet"/>
      <w:lvlText w:val="•"/>
      <w:lvlJc w:val="left"/>
      <w:pPr>
        <w:ind w:left="4094" w:hanging="360"/>
      </w:pPr>
      <w:rPr>
        <w:rFonts w:hint="default"/>
        <w:lang w:val="en-US" w:eastAsia="en-US" w:bidi="ar-SA"/>
      </w:rPr>
    </w:lvl>
    <w:lvl w:ilvl="5" w:tplc="F830D206">
      <w:numFmt w:val="bullet"/>
      <w:lvlText w:val="•"/>
      <w:lvlJc w:val="left"/>
      <w:pPr>
        <w:ind w:left="4913" w:hanging="360"/>
      </w:pPr>
      <w:rPr>
        <w:rFonts w:hint="default"/>
        <w:lang w:val="en-US" w:eastAsia="en-US" w:bidi="ar-SA"/>
      </w:rPr>
    </w:lvl>
    <w:lvl w:ilvl="6" w:tplc="D3423272">
      <w:numFmt w:val="bullet"/>
      <w:lvlText w:val="•"/>
      <w:lvlJc w:val="left"/>
      <w:pPr>
        <w:ind w:left="5731" w:hanging="360"/>
      </w:pPr>
      <w:rPr>
        <w:rFonts w:hint="default"/>
        <w:lang w:val="en-US" w:eastAsia="en-US" w:bidi="ar-SA"/>
      </w:rPr>
    </w:lvl>
    <w:lvl w:ilvl="7" w:tplc="A7AE2958">
      <w:numFmt w:val="bullet"/>
      <w:lvlText w:val="•"/>
      <w:lvlJc w:val="left"/>
      <w:pPr>
        <w:ind w:left="6550" w:hanging="360"/>
      </w:pPr>
      <w:rPr>
        <w:rFonts w:hint="default"/>
        <w:lang w:val="en-US" w:eastAsia="en-US" w:bidi="ar-SA"/>
      </w:rPr>
    </w:lvl>
    <w:lvl w:ilvl="8" w:tplc="9BEC11DA">
      <w:numFmt w:val="bullet"/>
      <w:lvlText w:val="•"/>
      <w:lvlJc w:val="left"/>
      <w:pPr>
        <w:ind w:left="7368" w:hanging="360"/>
      </w:pPr>
      <w:rPr>
        <w:rFonts w:hint="default"/>
        <w:lang w:val="en-US" w:eastAsia="en-US" w:bidi="ar-SA"/>
      </w:rPr>
    </w:lvl>
  </w:abstractNum>
  <w:abstractNum w:abstractNumId="8" w15:restartNumberingAfterBreak="0">
    <w:nsid w:val="47931B44"/>
    <w:multiLevelType w:val="hybridMultilevel"/>
    <w:tmpl w:val="56C2AE38"/>
    <w:lvl w:ilvl="0" w:tplc="278468A4">
      <w:start w:val="5"/>
      <w:numFmt w:val="lowerLetter"/>
      <w:lvlText w:val="(%1)"/>
      <w:lvlJc w:val="left"/>
      <w:pPr>
        <w:ind w:left="830" w:hanging="360"/>
      </w:pPr>
      <w:rPr>
        <w:rFonts w:ascii="Arial" w:eastAsia="Arial" w:hAnsi="Arial" w:cs="Arial" w:hint="default"/>
        <w:w w:val="100"/>
        <w:sz w:val="22"/>
        <w:szCs w:val="22"/>
        <w:lang w:val="en-US" w:eastAsia="en-US" w:bidi="ar-SA"/>
      </w:rPr>
    </w:lvl>
    <w:lvl w:ilvl="1" w:tplc="DBAC0DCE">
      <w:numFmt w:val="bullet"/>
      <w:lvlText w:val="•"/>
      <w:lvlJc w:val="left"/>
      <w:pPr>
        <w:ind w:left="1638" w:hanging="360"/>
      </w:pPr>
      <w:rPr>
        <w:rFonts w:hint="default"/>
        <w:lang w:val="en-US" w:eastAsia="en-US" w:bidi="ar-SA"/>
      </w:rPr>
    </w:lvl>
    <w:lvl w:ilvl="2" w:tplc="F6BC1AEE">
      <w:numFmt w:val="bullet"/>
      <w:lvlText w:val="•"/>
      <w:lvlJc w:val="left"/>
      <w:pPr>
        <w:ind w:left="2457" w:hanging="360"/>
      </w:pPr>
      <w:rPr>
        <w:rFonts w:hint="default"/>
        <w:lang w:val="en-US" w:eastAsia="en-US" w:bidi="ar-SA"/>
      </w:rPr>
    </w:lvl>
    <w:lvl w:ilvl="3" w:tplc="99CE0DD2">
      <w:numFmt w:val="bullet"/>
      <w:lvlText w:val="•"/>
      <w:lvlJc w:val="left"/>
      <w:pPr>
        <w:ind w:left="3275" w:hanging="360"/>
      </w:pPr>
      <w:rPr>
        <w:rFonts w:hint="default"/>
        <w:lang w:val="en-US" w:eastAsia="en-US" w:bidi="ar-SA"/>
      </w:rPr>
    </w:lvl>
    <w:lvl w:ilvl="4" w:tplc="B538D904">
      <w:numFmt w:val="bullet"/>
      <w:lvlText w:val="•"/>
      <w:lvlJc w:val="left"/>
      <w:pPr>
        <w:ind w:left="4094" w:hanging="360"/>
      </w:pPr>
      <w:rPr>
        <w:rFonts w:hint="default"/>
        <w:lang w:val="en-US" w:eastAsia="en-US" w:bidi="ar-SA"/>
      </w:rPr>
    </w:lvl>
    <w:lvl w:ilvl="5" w:tplc="FE8493F0">
      <w:numFmt w:val="bullet"/>
      <w:lvlText w:val="•"/>
      <w:lvlJc w:val="left"/>
      <w:pPr>
        <w:ind w:left="4913" w:hanging="360"/>
      </w:pPr>
      <w:rPr>
        <w:rFonts w:hint="default"/>
        <w:lang w:val="en-US" w:eastAsia="en-US" w:bidi="ar-SA"/>
      </w:rPr>
    </w:lvl>
    <w:lvl w:ilvl="6" w:tplc="05D4062E">
      <w:numFmt w:val="bullet"/>
      <w:lvlText w:val="•"/>
      <w:lvlJc w:val="left"/>
      <w:pPr>
        <w:ind w:left="5731" w:hanging="360"/>
      </w:pPr>
      <w:rPr>
        <w:rFonts w:hint="default"/>
        <w:lang w:val="en-US" w:eastAsia="en-US" w:bidi="ar-SA"/>
      </w:rPr>
    </w:lvl>
    <w:lvl w:ilvl="7" w:tplc="8F22B906">
      <w:numFmt w:val="bullet"/>
      <w:lvlText w:val="•"/>
      <w:lvlJc w:val="left"/>
      <w:pPr>
        <w:ind w:left="6550" w:hanging="360"/>
      </w:pPr>
      <w:rPr>
        <w:rFonts w:hint="default"/>
        <w:lang w:val="en-US" w:eastAsia="en-US" w:bidi="ar-SA"/>
      </w:rPr>
    </w:lvl>
    <w:lvl w:ilvl="8" w:tplc="CA6ABBCC">
      <w:numFmt w:val="bullet"/>
      <w:lvlText w:val="•"/>
      <w:lvlJc w:val="left"/>
      <w:pPr>
        <w:ind w:left="7368" w:hanging="360"/>
      </w:pPr>
      <w:rPr>
        <w:rFonts w:hint="default"/>
        <w:lang w:val="en-US" w:eastAsia="en-US" w:bidi="ar-SA"/>
      </w:rPr>
    </w:lvl>
  </w:abstractNum>
  <w:abstractNum w:abstractNumId="9" w15:restartNumberingAfterBreak="0">
    <w:nsid w:val="50436E86"/>
    <w:multiLevelType w:val="hybridMultilevel"/>
    <w:tmpl w:val="9686338C"/>
    <w:lvl w:ilvl="0" w:tplc="F90A868C">
      <w:numFmt w:val="bullet"/>
      <w:lvlText w:val=""/>
      <w:lvlJc w:val="left"/>
      <w:pPr>
        <w:ind w:left="646" w:hanging="360"/>
      </w:pPr>
      <w:rPr>
        <w:rFonts w:ascii="Symbol" w:eastAsia="Symbol" w:hAnsi="Symbol" w:cs="Symbol" w:hint="default"/>
        <w:w w:val="100"/>
        <w:sz w:val="22"/>
        <w:szCs w:val="22"/>
        <w:lang w:val="en-US" w:eastAsia="en-US" w:bidi="ar-SA"/>
      </w:rPr>
    </w:lvl>
    <w:lvl w:ilvl="1" w:tplc="35C2D754">
      <w:numFmt w:val="bullet"/>
      <w:lvlText w:val="•"/>
      <w:lvlJc w:val="left"/>
      <w:pPr>
        <w:ind w:left="1520" w:hanging="360"/>
      </w:pPr>
      <w:rPr>
        <w:rFonts w:hint="default"/>
        <w:lang w:val="en-US" w:eastAsia="en-US" w:bidi="ar-SA"/>
      </w:rPr>
    </w:lvl>
    <w:lvl w:ilvl="2" w:tplc="72268CAC">
      <w:numFmt w:val="bullet"/>
      <w:lvlText w:val="•"/>
      <w:lvlJc w:val="left"/>
      <w:pPr>
        <w:ind w:left="2400" w:hanging="360"/>
      </w:pPr>
      <w:rPr>
        <w:rFonts w:hint="default"/>
        <w:lang w:val="en-US" w:eastAsia="en-US" w:bidi="ar-SA"/>
      </w:rPr>
    </w:lvl>
    <w:lvl w:ilvl="3" w:tplc="4738C086">
      <w:numFmt w:val="bullet"/>
      <w:lvlText w:val="•"/>
      <w:lvlJc w:val="left"/>
      <w:pPr>
        <w:ind w:left="3280" w:hanging="360"/>
      </w:pPr>
      <w:rPr>
        <w:rFonts w:hint="default"/>
        <w:lang w:val="en-US" w:eastAsia="en-US" w:bidi="ar-SA"/>
      </w:rPr>
    </w:lvl>
    <w:lvl w:ilvl="4" w:tplc="73D2DCAE">
      <w:numFmt w:val="bullet"/>
      <w:lvlText w:val="•"/>
      <w:lvlJc w:val="left"/>
      <w:pPr>
        <w:ind w:left="4160" w:hanging="360"/>
      </w:pPr>
      <w:rPr>
        <w:rFonts w:hint="default"/>
        <w:lang w:val="en-US" w:eastAsia="en-US" w:bidi="ar-SA"/>
      </w:rPr>
    </w:lvl>
    <w:lvl w:ilvl="5" w:tplc="B472F22A">
      <w:numFmt w:val="bullet"/>
      <w:lvlText w:val="•"/>
      <w:lvlJc w:val="left"/>
      <w:pPr>
        <w:ind w:left="5040" w:hanging="360"/>
      </w:pPr>
      <w:rPr>
        <w:rFonts w:hint="default"/>
        <w:lang w:val="en-US" w:eastAsia="en-US" w:bidi="ar-SA"/>
      </w:rPr>
    </w:lvl>
    <w:lvl w:ilvl="6" w:tplc="C1126320">
      <w:numFmt w:val="bullet"/>
      <w:lvlText w:val="•"/>
      <w:lvlJc w:val="left"/>
      <w:pPr>
        <w:ind w:left="5920" w:hanging="360"/>
      </w:pPr>
      <w:rPr>
        <w:rFonts w:hint="default"/>
        <w:lang w:val="en-US" w:eastAsia="en-US" w:bidi="ar-SA"/>
      </w:rPr>
    </w:lvl>
    <w:lvl w:ilvl="7" w:tplc="57EA18B2">
      <w:numFmt w:val="bullet"/>
      <w:lvlText w:val="•"/>
      <w:lvlJc w:val="left"/>
      <w:pPr>
        <w:ind w:left="6800" w:hanging="360"/>
      </w:pPr>
      <w:rPr>
        <w:rFonts w:hint="default"/>
        <w:lang w:val="en-US" w:eastAsia="en-US" w:bidi="ar-SA"/>
      </w:rPr>
    </w:lvl>
    <w:lvl w:ilvl="8" w:tplc="E62A8CF8">
      <w:numFmt w:val="bullet"/>
      <w:lvlText w:val="•"/>
      <w:lvlJc w:val="left"/>
      <w:pPr>
        <w:ind w:left="7680" w:hanging="360"/>
      </w:pPr>
      <w:rPr>
        <w:rFonts w:hint="default"/>
        <w:lang w:val="en-US" w:eastAsia="en-US" w:bidi="ar-SA"/>
      </w:rPr>
    </w:lvl>
  </w:abstractNum>
  <w:abstractNum w:abstractNumId="10" w15:restartNumberingAfterBreak="0">
    <w:nsid w:val="51840192"/>
    <w:multiLevelType w:val="hybridMultilevel"/>
    <w:tmpl w:val="E1DE8544"/>
    <w:lvl w:ilvl="0" w:tplc="0F8A8F86">
      <w:start w:val="1"/>
      <w:numFmt w:val="decimal"/>
      <w:lvlText w:val="%1."/>
      <w:lvlJc w:val="left"/>
      <w:pPr>
        <w:ind w:left="2140" w:hanging="360"/>
        <w:jc w:val="right"/>
      </w:pPr>
      <w:rPr>
        <w:rFonts w:hint="default"/>
        <w:b/>
        <w:bCs/>
        <w:w w:val="100"/>
        <w:lang w:val="en-US" w:eastAsia="en-US" w:bidi="ar-SA"/>
      </w:rPr>
    </w:lvl>
    <w:lvl w:ilvl="1" w:tplc="711EEB2C">
      <w:numFmt w:val="bullet"/>
      <w:lvlText w:val="•"/>
      <w:lvlJc w:val="left"/>
      <w:pPr>
        <w:ind w:left="2870" w:hanging="360"/>
      </w:pPr>
      <w:rPr>
        <w:rFonts w:hint="default"/>
        <w:lang w:val="en-US" w:eastAsia="en-US" w:bidi="ar-SA"/>
      </w:rPr>
    </w:lvl>
    <w:lvl w:ilvl="2" w:tplc="86F285B0">
      <w:numFmt w:val="bullet"/>
      <w:lvlText w:val="•"/>
      <w:lvlJc w:val="left"/>
      <w:pPr>
        <w:ind w:left="3600" w:hanging="360"/>
      </w:pPr>
      <w:rPr>
        <w:rFonts w:hint="default"/>
        <w:lang w:val="en-US" w:eastAsia="en-US" w:bidi="ar-SA"/>
      </w:rPr>
    </w:lvl>
    <w:lvl w:ilvl="3" w:tplc="28D8522A">
      <w:numFmt w:val="bullet"/>
      <w:lvlText w:val="•"/>
      <w:lvlJc w:val="left"/>
      <w:pPr>
        <w:ind w:left="4330" w:hanging="360"/>
      </w:pPr>
      <w:rPr>
        <w:rFonts w:hint="default"/>
        <w:lang w:val="en-US" w:eastAsia="en-US" w:bidi="ar-SA"/>
      </w:rPr>
    </w:lvl>
    <w:lvl w:ilvl="4" w:tplc="A93AA62E">
      <w:numFmt w:val="bullet"/>
      <w:lvlText w:val="•"/>
      <w:lvlJc w:val="left"/>
      <w:pPr>
        <w:ind w:left="5060" w:hanging="360"/>
      </w:pPr>
      <w:rPr>
        <w:rFonts w:hint="default"/>
        <w:lang w:val="en-US" w:eastAsia="en-US" w:bidi="ar-SA"/>
      </w:rPr>
    </w:lvl>
    <w:lvl w:ilvl="5" w:tplc="D29EB6DE">
      <w:numFmt w:val="bullet"/>
      <w:lvlText w:val="•"/>
      <w:lvlJc w:val="left"/>
      <w:pPr>
        <w:ind w:left="5790" w:hanging="360"/>
      </w:pPr>
      <w:rPr>
        <w:rFonts w:hint="default"/>
        <w:lang w:val="en-US" w:eastAsia="en-US" w:bidi="ar-SA"/>
      </w:rPr>
    </w:lvl>
    <w:lvl w:ilvl="6" w:tplc="D1C067CE">
      <w:numFmt w:val="bullet"/>
      <w:lvlText w:val="•"/>
      <w:lvlJc w:val="left"/>
      <w:pPr>
        <w:ind w:left="6520" w:hanging="360"/>
      </w:pPr>
      <w:rPr>
        <w:rFonts w:hint="default"/>
        <w:lang w:val="en-US" w:eastAsia="en-US" w:bidi="ar-SA"/>
      </w:rPr>
    </w:lvl>
    <w:lvl w:ilvl="7" w:tplc="CE30BE50">
      <w:numFmt w:val="bullet"/>
      <w:lvlText w:val="•"/>
      <w:lvlJc w:val="left"/>
      <w:pPr>
        <w:ind w:left="7250" w:hanging="360"/>
      </w:pPr>
      <w:rPr>
        <w:rFonts w:hint="default"/>
        <w:lang w:val="en-US" w:eastAsia="en-US" w:bidi="ar-SA"/>
      </w:rPr>
    </w:lvl>
    <w:lvl w:ilvl="8" w:tplc="878EEA00">
      <w:numFmt w:val="bullet"/>
      <w:lvlText w:val="•"/>
      <w:lvlJc w:val="left"/>
      <w:pPr>
        <w:ind w:left="7980" w:hanging="360"/>
      </w:pPr>
      <w:rPr>
        <w:rFonts w:hint="default"/>
        <w:lang w:val="en-US" w:eastAsia="en-US" w:bidi="ar-SA"/>
      </w:rPr>
    </w:lvl>
  </w:abstractNum>
  <w:abstractNum w:abstractNumId="11" w15:restartNumberingAfterBreak="0">
    <w:nsid w:val="5BFB7920"/>
    <w:multiLevelType w:val="hybridMultilevel"/>
    <w:tmpl w:val="3F147400"/>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59B3D63"/>
    <w:multiLevelType w:val="hybridMultilevel"/>
    <w:tmpl w:val="8110D1D0"/>
    <w:lvl w:ilvl="0" w:tplc="D8AE36DE">
      <w:numFmt w:val="bullet"/>
      <w:lvlText w:val=""/>
      <w:lvlJc w:val="left"/>
      <w:pPr>
        <w:ind w:left="830" w:hanging="360"/>
      </w:pPr>
      <w:rPr>
        <w:rFonts w:ascii="Symbol" w:eastAsia="Symbol" w:hAnsi="Symbol" w:cs="Symbol" w:hint="default"/>
        <w:w w:val="100"/>
        <w:sz w:val="22"/>
        <w:szCs w:val="22"/>
        <w:lang w:val="en-US" w:eastAsia="en-US" w:bidi="ar-SA"/>
      </w:rPr>
    </w:lvl>
    <w:lvl w:ilvl="1" w:tplc="54FA83E2">
      <w:numFmt w:val="bullet"/>
      <w:lvlText w:val="•"/>
      <w:lvlJc w:val="left"/>
      <w:pPr>
        <w:ind w:left="1638" w:hanging="360"/>
      </w:pPr>
      <w:rPr>
        <w:rFonts w:hint="default"/>
        <w:lang w:val="en-US" w:eastAsia="en-US" w:bidi="ar-SA"/>
      </w:rPr>
    </w:lvl>
    <w:lvl w:ilvl="2" w:tplc="FBA6988E">
      <w:numFmt w:val="bullet"/>
      <w:lvlText w:val="•"/>
      <w:lvlJc w:val="left"/>
      <w:pPr>
        <w:ind w:left="2457" w:hanging="360"/>
      </w:pPr>
      <w:rPr>
        <w:rFonts w:hint="default"/>
        <w:lang w:val="en-US" w:eastAsia="en-US" w:bidi="ar-SA"/>
      </w:rPr>
    </w:lvl>
    <w:lvl w:ilvl="3" w:tplc="FC26F14C">
      <w:numFmt w:val="bullet"/>
      <w:lvlText w:val="•"/>
      <w:lvlJc w:val="left"/>
      <w:pPr>
        <w:ind w:left="3275" w:hanging="360"/>
      </w:pPr>
      <w:rPr>
        <w:rFonts w:hint="default"/>
        <w:lang w:val="en-US" w:eastAsia="en-US" w:bidi="ar-SA"/>
      </w:rPr>
    </w:lvl>
    <w:lvl w:ilvl="4" w:tplc="9CE0B518">
      <w:numFmt w:val="bullet"/>
      <w:lvlText w:val="•"/>
      <w:lvlJc w:val="left"/>
      <w:pPr>
        <w:ind w:left="4094" w:hanging="360"/>
      </w:pPr>
      <w:rPr>
        <w:rFonts w:hint="default"/>
        <w:lang w:val="en-US" w:eastAsia="en-US" w:bidi="ar-SA"/>
      </w:rPr>
    </w:lvl>
    <w:lvl w:ilvl="5" w:tplc="FFA64FF6">
      <w:numFmt w:val="bullet"/>
      <w:lvlText w:val="•"/>
      <w:lvlJc w:val="left"/>
      <w:pPr>
        <w:ind w:left="4913" w:hanging="360"/>
      </w:pPr>
      <w:rPr>
        <w:rFonts w:hint="default"/>
        <w:lang w:val="en-US" w:eastAsia="en-US" w:bidi="ar-SA"/>
      </w:rPr>
    </w:lvl>
    <w:lvl w:ilvl="6" w:tplc="E94CABF0">
      <w:numFmt w:val="bullet"/>
      <w:lvlText w:val="•"/>
      <w:lvlJc w:val="left"/>
      <w:pPr>
        <w:ind w:left="5731" w:hanging="360"/>
      </w:pPr>
      <w:rPr>
        <w:rFonts w:hint="default"/>
        <w:lang w:val="en-US" w:eastAsia="en-US" w:bidi="ar-SA"/>
      </w:rPr>
    </w:lvl>
    <w:lvl w:ilvl="7" w:tplc="B91C08A0">
      <w:numFmt w:val="bullet"/>
      <w:lvlText w:val="•"/>
      <w:lvlJc w:val="left"/>
      <w:pPr>
        <w:ind w:left="6550" w:hanging="360"/>
      </w:pPr>
      <w:rPr>
        <w:rFonts w:hint="default"/>
        <w:lang w:val="en-US" w:eastAsia="en-US" w:bidi="ar-SA"/>
      </w:rPr>
    </w:lvl>
    <w:lvl w:ilvl="8" w:tplc="2FF2A43A">
      <w:numFmt w:val="bullet"/>
      <w:lvlText w:val="•"/>
      <w:lvlJc w:val="left"/>
      <w:pPr>
        <w:ind w:left="7368" w:hanging="360"/>
      </w:pPr>
      <w:rPr>
        <w:rFonts w:hint="default"/>
        <w:lang w:val="en-US" w:eastAsia="en-US" w:bidi="ar-SA"/>
      </w:rPr>
    </w:lvl>
  </w:abstractNum>
  <w:abstractNum w:abstractNumId="13" w15:restartNumberingAfterBreak="0">
    <w:nsid w:val="6C567200"/>
    <w:multiLevelType w:val="hybridMultilevel"/>
    <w:tmpl w:val="751422BE"/>
    <w:lvl w:ilvl="0" w:tplc="38CAFC6A">
      <w:start w:val="1"/>
      <w:numFmt w:val="lowerLetter"/>
      <w:lvlText w:val="%1)"/>
      <w:lvlJc w:val="left"/>
      <w:pPr>
        <w:ind w:left="940" w:hanging="360"/>
      </w:pPr>
      <w:rPr>
        <w:rFonts w:ascii="Arial" w:eastAsia="Arial" w:hAnsi="Arial" w:cs="Arial" w:hint="default"/>
        <w:w w:val="100"/>
        <w:sz w:val="22"/>
        <w:szCs w:val="22"/>
        <w:lang w:val="en-US" w:eastAsia="en-US" w:bidi="ar-SA"/>
      </w:rPr>
    </w:lvl>
    <w:lvl w:ilvl="1" w:tplc="F2D43A90">
      <w:numFmt w:val="bullet"/>
      <w:lvlText w:val="•"/>
      <w:lvlJc w:val="left"/>
      <w:pPr>
        <w:ind w:left="1790" w:hanging="360"/>
      </w:pPr>
      <w:rPr>
        <w:rFonts w:hint="default"/>
        <w:lang w:val="en-US" w:eastAsia="en-US" w:bidi="ar-SA"/>
      </w:rPr>
    </w:lvl>
    <w:lvl w:ilvl="2" w:tplc="FB242718">
      <w:numFmt w:val="bullet"/>
      <w:lvlText w:val="•"/>
      <w:lvlJc w:val="left"/>
      <w:pPr>
        <w:ind w:left="2640" w:hanging="360"/>
      </w:pPr>
      <w:rPr>
        <w:rFonts w:hint="default"/>
        <w:lang w:val="en-US" w:eastAsia="en-US" w:bidi="ar-SA"/>
      </w:rPr>
    </w:lvl>
    <w:lvl w:ilvl="3" w:tplc="07DE3864">
      <w:numFmt w:val="bullet"/>
      <w:lvlText w:val="•"/>
      <w:lvlJc w:val="left"/>
      <w:pPr>
        <w:ind w:left="3490" w:hanging="360"/>
      </w:pPr>
      <w:rPr>
        <w:rFonts w:hint="default"/>
        <w:lang w:val="en-US" w:eastAsia="en-US" w:bidi="ar-SA"/>
      </w:rPr>
    </w:lvl>
    <w:lvl w:ilvl="4" w:tplc="BB121090">
      <w:numFmt w:val="bullet"/>
      <w:lvlText w:val="•"/>
      <w:lvlJc w:val="left"/>
      <w:pPr>
        <w:ind w:left="4340" w:hanging="360"/>
      </w:pPr>
      <w:rPr>
        <w:rFonts w:hint="default"/>
        <w:lang w:val="en-US" w:eastAsia="en-US" w:bidi="ar-SA"/>
      </w:rPr>
    </w:lvl>
    <w:lvl w:ilvl="5" w:tplc="C37E38AA">
      <w:numFmt w:val="bullet"/>
      <w:lvlText w:val="•"/>
      <w:lvlJc w:val="left"/>
      <w:pPr>
        <w:ind w:left="5190" w:hanging="360"/>
      </w:pPr>
      <w:rPr>
        <w:rFonts w:hint="default"/>
        <w:lang w:val="en-US" w:eastAsia="en-US" w:bidi="ar-SA"/>
      </w:rPr>
    </w:lvl>
    <w:lvl w:ilvl="6" w:tplc="3B385A82">
      <w:numFmt w:val="bullet"/>
      <w:lvlText w:val="•"/>
      <w:lvlJc w:val="left"/>
      <w:pPr>
        <w:ind w:left="6040" w:hanging="360"/>
      </w:pPr>
      <w:rPr>
        <w:rFonts w:hint="default"/>
        <w:lang w:val="en-US" w:eastAsia="en-US" w:bidi="ar-SA"/>
      </w:rPr>
    </w:lvl>
    <w:lvl w:ilvl="7" w:tplc="A43AF5F2">
      <w:numFmt w:val="bullet"/>
      <w:lvlText w:val="•"/>
      <w:lvlJc w:val="left"/>
      <w:pPr>
        <w:ind w:left="6890" w:hanging="360"/>
      </w:pPr>
      <w:rPr>
        <w:rFonts w:hint="default"/>
        <w:lang w:val="en-US" w:eastAsia="en-US" w:bidi="ar-SA"/>
      </w:rPr>
    </w:lvl>
    <w:lvl w:ilvl="8" w:tplc="EEB061E8">
      <w:numFmt w:val="bullet"/>
      <w:lvlText w:val="•"/>
      <w:lvlJc w:val="left"/>
      <w:pPr>
        <w:ind w:left="7740" w:hanging="360"/>
      </w:pPr>
      <w:rPr>
        <w:rFonts w:hint="default"/>
        <w:lang w:val="en-US" w:eastAsia="en-US" w:bidi="ar-SA"/>
      </w:rPr>
    </w:lvl>
  </w:abstractNum>
  <w:num w:numId="1">
    <w:abstractNumId w:val="6"/>
  </w:num>
  <w:num w:numId="2">
    <w:abstractNumId w:val="5"/>
  </w:num>
  <w:num w:numId="3">
    <w:abstractNumId w:val="0"/>
  </w:num>
  <w:num w:numId="4">
    <w:abstractNumId w:val="7"/>
  </w:num>
  <w:num w:numId="5">
    <w:abstractNumId w:val="2"/>
  </w:num>
  <w:num w:numId="6">
    <w:abstractNumId w:val="9"/>
  </w:num>
  <w:num w:numId="7">
    <w:abstractNumId w:val="8"/>
  </w:num>
  <w:num w:numId="8">
    <w:abstractNumId w:val="3"/>
  </w:num>
  <w:num w:numId="9">
    <w:abstractNumId w:val="12"/>
  </w:num>
  <w:num w:numId="10">
    <w:abstractNumId w:val="13"/>
  </w:num>
  <w:num w:numId="11">
    <w:abstractNumId w:val="4"/>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36"/>
    <w:rsid w:val="00056905"/>
    <w:rsid w:val="00332D36"/>
    <w:rsid w:val="003B3EFC"/>
    <w:rsid w:val="004247DD"/>
    <w:rsid w:val="00427F77"/>
    <w:rsid w:val="004655F5"/>
    <w:rsid w:val="004E43ED"/>
    <w:rsid w:val="004F5220"/>
    <w:rsid w:val="005A4A59"/>
    <w:rsid w:val="005A60A1"/>
    <w:rsid w:val="00615056"/>
    <w:rsid w:val="00642ADE"/>
    <w:rsid w:val="00653776"/>
    <w:rsid w:val="006E4A2C"/>
    <w:rsid w:val="008C229D"/>
    <w:rsid w:val="009A3436"/>
    <w:rsid w:val="00A20DD7"/>
    <w:rsid w:val="00A243FC"/>
    <w:rsid w:val="00A610B7"/>
    <w:rsid w:val="00A75D03"/>
    <w:rsid w:val="00B71E69"/>
    <w:rsid w:val="00BC7E2A"/>
    <w:rsid w:val="00C06A85"/>
    <w:rsid w:val="00CC55A7"/>
    <w:rsid w:val="00CD7192"/>
    <w:rsid w:val="00E703AB"/>
    <w:rsid w:val="00EA5BE2"/>
    <w:rsid w:val="00FD7C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610A33-A07E-4798-B275-0BBDF69B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40" w:hanging="360"/>
      <w:outlineLvl w:val="0"/>
    </w:pPr>
    <w:rPr>
      <w:b/>
      <w:bCs/>
      <w:sz w:val="24"/>
      <w:szCs w:val="24"/>
    </w:rPr>
  </w:style>
  <w:style w:type="paragraph" w:styleId="Heading2">
    <w:name w:val="heading 2"/>
    <w:basedOn w:val="Normal"/>
    <w:uiPriority w:val="1"/>
    <w:qFormat/>
    <w:pPr>
      <w:ind w:left="10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20"/>
    </w:pPr>
    <w:rPr>
      <w:b/>
      <w:bCs/>
      <w:sz w:val="28"/>
      <w:szCs w:val="28"/>
    </w:rPr>
  </w:style>
  <w:style w:type="paragraph" w:styleId="ListParagraph">
    <w:name w:val="List Paragraph"/>
    <w:basedOn w:val="Normal"/>
    <w:uiPriority w:val="1"/>
    <w:qFormat/>
    <w:pPr>
      <w:ind w:left="21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03AB"/>
    <w:pPr>
      <w:tabs>
        <w:tab w:val="center" w:pos="4513"/>
        <w:tab w:val="right" w:pos="9026"/>
      </w:tabs>
    </w:pPr>
  </w:style>
  <w:style w:type="character" w:customStyle="1" w:styleId="HeaderChar">
    <w:name w:val="Header Char"/>
    <w:basedOn w:val="DefaultParagraphFont"/>
    <w:link w:val="Header"/>
    <w:uiPriority w:val="99"/>
    <w:rsid w:val="00E703AB"/>
    <w:rPr>
      <w:rFonts w:ascii="Arial" w:eastAsia="Arial" w:hAnsi="Arial" w:cs="Arial"/>
    </w:rPr>
  </w:style>
  <w:style w:type="paragraph" w:styleId="Footer">
    <w:name w:val="footer"/>
    <w:basedOn w:val="Normal"/>
    <w:link w:val="FooterChar"/>
    <w:uiPriority w:val="99"/>
    <w:unhideWhenUsed/>
    <w:rsid w:val="00E703AB"/>
    <w:pPr>
      <w:tabs>
        <w:tab w:val="center" w:pos="4513"/>
        <w:tab w:val="right" w:pos="9026"/>
      </w:tabs>
    </w:pPr>
  </w:style>
  <w:style w:type="character" w:customStyle="1" w:styleId="FooterChar">
    <w:name w:val="Footer Char"/>
    <w:basedOn w:val="DefaultParagraphFont"/>
    <w:link w:val="Footer"/>
    <w:uiPriority w:val="99"/>
    <w:rsid w:val="00E703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2768</Words>
  <Characters>13818</Characters>
  <Application>Microsoft Office Word</Application>
  <DocSecurity>0</DocSecurity>
  <Lines>363</Lines>
  <Paragraphs>148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Elaine</cp:lastModifiedBy>
  <cp:revision>4</cp:revision>
  <dcterms:created xsi:type="dcterms:W3CDTF">2024-01-09T15:34:00Z</dcterms:created>
  <dcterms:modified xsi:type="dcterms:W3CDTF">2024-01-09T15:34:00Z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e0f03d564e1a8676a0f1ad74b2575f4b2945d3e2b6b83509fabd1689849422d6</vt:lpwstr>
  </property>
</Properties>
</file>